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04D438" w14:textId="3F6C978E" w:rsidR="004D104C" w:rsidRDefault="004D104C">
      <w:pPr>
        <w:spacing w:after="120"/>
      </w:pPr>
    </w:p>
    <w:p w14:paraId="5E4E2482" w14:textId="77777777" w:rsidR="004D104C" w:rsidRDefault="00000000">
      <w:r>
        <w:rPr>
          <w:b/>
          <w:bCs/>
          <w:sz w:val="76"/>
          <w:szCs w:val="76"/>
        </w:rPr>
        <w:t>AI Income Starter</w:t>
      </w:r>
    </w:p>
    <w:p w14:paraId="76DB89F5" w14:textId="77777777" w:rsidR="004D104C" w:rsidRDefault="00000000">
      <w:pPr>
        <w:spacing w:after="400"/>
      </w:pPr>
      <w:r>
        <w:rPr>
          <w:i/>
          <w:iCs/>
          <w:color w:val="3D6B4F"/>
          <w:sz w:val="76"/>
          <w:szCs w:val="76"/>
        </w:rPr>
        <w:t>Framework</w:t>
      </w:r>
    </w:p>
    <w:p w14:paraId="5F486A12" w14:textId="77777777" w:rsidR="004D104C" w:rsidRDefault="004D104C">
      <w:pPr>
        <w:pBdr>
          <w:bottom w:val="single" w:sz="4" w:space="1" w:color="E4E4E7"/>
        </w:pBdr>
      </w:pPr>
    </w:p>
    <w:p w14:paraId="781A2E4B" w14:textId="77777777" w:rsidR="004D104C" w:rsidRDefault="004D104C"/>
    <w:p w14:paraId="1F6EF9D2" w14:textId="77777777" w:rsidR="004D104C" w:rsidRDefault="00000000">
      <w:pPr>
        <w:spacing w:after="80"/>
      </w:pPr>
      <w:r>
        <w:rPr>
          <w:b/>
          <w:bCs/>
          <w:sz w:val="26"/>
          <w:szCs w:val="26"/>
        </w:rPr>
        <w:t>This framework is built for people who want to build real income with AI.</w:t>
      </w:r>
    </w:p>
    <w:p w14:paraId="7F72A974" w14:textId="77777777" w:rsidR="004D104C" w:rsidRDefault="00000000">
      <w:pPr>
        <w:spacing w:after="360"/>
      </w:pPr>
      <w:r>
        <w:rPr>
          <w:i/>
          <w:iCs/>
          <w:color w:val="52525B"/>
        </w:rPr>
        <w:t>Not experimenting. Not collecting tools. Not chasing trends.</w:t>
      </w:r>
    </w:p>
    <w:p w14:paraId="6CDBC1DF" w14:textId="77777777" w:rsidR="004D104C" w:rsidRDefault="004D104C"/>
    <w:p w14:paraId="45A9763B" w14:textId="77777777" w:rsidR="004D104C" w:rsidRDefault="00000000">
      <w:pPr>
        <w:spacing w:after="180"/>
      </w:pPr>
      <w:r>
        <w:rPr>
          <w:rFonts w:ascii="Arial" w:eastAsia="Arial" w:hAnsi="Arial" w:cs="Arial"/>
          <w:b/>
          <w:bCs/>
          <w:sz w:val="24"/>
          <w:szCs w:val="24"/>
        </w:rPr>
        <w:t>What This Is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4D104C" w14:paraId="4C6D0C3E" w14:textId="77777777">
        <w:tc>
          <w:tcPr>
            <w:tcW w:w="0" w:type="auto"/>
            <w:tcBorders>
              <w:left w:val="single" w:sz="18" w:space="0" w:color="D1D5DB"/>
            </w:tcBorders>
            <w:shd w:val="clear" w:color="auto" w:fill="F5F4F0"/>
            <w:tcMar>
              <w:top w:w="240" w:type="dxa"/>
              <w:left w:w="360" w:type="dxa"/>
              <w:bottom w:w="240" w:type="dxa"/>
              <w:right w:w="360" w:type="dxa"/>
            </w:tcMar>
          </w:tcPr>
          <w:p w14:paraId="112996C5" w14:textId="77777777" w:rsidR="004D104C" w:rsidRDefault="00000000">
            <w:pPr>
              <w:spacing w:before="40" w:after="40"/>
            </w:pPr>
            <w:r>
              <w:t>This is not a list of AI tools.</w:t>
            </w:r>
          </w:p>
          <w:p w14:paraId="0389B52C" w14:textId="77777777" w:rsidR="004D104C" w:rsidRDefault="00000000">
            <w:pPr>
              <w:spacing w:after="40"/>
            </w:pPr>
            <w:r>
              <w:t>This is not a prompt pack.</w:t>
            </w:r>
          </w:p>
          <w:p w14:paraId="54F815E6" w14:textId="77777777" w:rsidR="004D104C" w:rsidRDefault="00000000">
            <w:pPr>
              <w:spacing w:after="40"/>
            </w:pPr>
            <w:r>
              <w:t>This is not a “get rich quick” shortcut.</w:t>
            </w:r>
          </w:p>
        </w:tc>
      </w:tr>
    </w:tbl>
    <w:p w14:paraId="0E7B91C0" w14:textId="77777777" w:rsidR="004D104C" w:rsidRDefault="004D104C"/>
    <w:p w14:paraId="35932374" w14:textId="77777777" w:rsidR="004D104C" w:rsidRDefault="00000000">
      <w:pPr>
        <w:spacing w:before="160" w:after="100"/>
      </w:pPr>
      <w:r>
        <w:rPr>
          <w:rFonts w:ascii="Arial" w:eastAsia="Arial" w:hAnsi="Arial" w:cs="Arial"/>
          <w:b/>
          <w:bCs/>
          <w:sz w:val="21"/>
          <w:szCs w:val="21"/>
        </w:rPr>
        <w:t>This framework helps you:</w:t>
      </w:r>
    </w:p>
    <w:p w14:paraId="68C3F586" w14:textId="77777777" w:rsidR="004D104C" w:rsidRDefault="00000000">
      <w:pPr>
        <w:spacing w:before="60" w:after="60"/>
        <w:ind w:left="360" w:hanging="280"/>
      </w:pPr>
      <w:r>
        <w:rPr>
          <w:rFonts w:ascii="Arial" w:eastAsia="Arial" w:hAnsi="Arial" w:cs="Arial"/>
          <w:color w:val="6B9E7E"/>
        </w:rPr>
        <w:t xml:space="preserve">—  </w:t>
      </w:r>
      <w:r>
        <w:t>Find where money already exists</w:t>
      </w:r>
    </w:p>
    <w:p w14:paraId="40AF1475" w14:textId="77777777" w:rsidR="004D104C" w:rsidRDefault="00000000">
      <w:pPr>
        <w:spacing w:before="60" w:after="60"/>
        <w:ind w:left="360" w:hanging="280"/>
      </w:pPr>
      <w:r>
        <w:rPr>
          <w:rFonts w:ascii="Arial" w:eastAsia="Arial" w:hAnsi="Arial" w:cs="Arial"/>
          <w:color w:val="6B9E7E"/>
        </w:rPr>
        <w:t xml:space="preserve">—  </w:t>
      </w:r>
      <w:r>
        <w:t>Identify where that money is slowing down</w:t>
      </w:r>
    </w:p>
    <w:p w14:paraId="17B0B33C" w14:textId="77777777" w:rsidR="004D104C" w:rsidRDefault="00000000">
      <w:pPr>
        <w:spacing w:before="60" w:after="60"/>
        <w:ind w:left="360" w:hanging="280"/>
      </w:pPr>
      <w:r>
        <w:rPr>
          <w:rFonts w:ascii="Arial" w:eastAsia="Arial" w:hAnsi="Arial" w:cs="Arial"/>
          <w:color w:val="6B9E7E"/>
        </w:rPr>
        <w:t xml:space="preserve">—  </w:t>
      </w:r>
      <w:r>
        <w:t>Use AI to remove that Blockage</w:t>
      </w:r>
    </w:p>
    <w:p w14:paraId="70D8B965" w14:textId="77777777" w:rsidR="004D104C" w:rsidRDefault="00000000">
      <w:pPr>
        <w:spacing w:before="60" w:after="60"/>
        <w:ind w:left="360" w:hanging="280"/>
      </w:pPr>
      <w:r>
        <w:rPr>
          <w:rFonts w:ascii="Arial" w:eastAsia="Arial" w:hAnsi="Arial" w:cs="Arial"/>
          <w:color w:val="6B9E7E"/>
        </w:rPr>
        <w:t xml:space="preserve">—  </w:t>
      </w:r>
      <w:r>
        <w:t>Turn that solution into income</w:t>
      </w:r>
    </w:p>
    <w:p w14:paraId="454D4529" w14:textId="77777777" w:rsidR="004D104C" w:rsidRDefault="004D104C"/>
    <w:p w14:paraId="40631E45" w14:textId="77777777" w:rsidR="004D104C" w:rsidRDefault="00000000">
      <w:pPr>
        <w:spacing w:before="80" w:after="100"/>
      </w:pPr>
      <w:r>
        <w:rPr>
          <w:rFonts w:ascii="Arial" w:eastAsia="Arial" w:hAnsi="Arial" w:cs="Arial"/>
          <w:b/>
          <w:bCs/>
          <w:color w:val="52525B"/>
          <w:sz w:val="21"/>
          <w:szCs w:val="21"/>
        </w:rPr>
        <w:t>In simple words: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4D104C" w14:paraId="4430319C" w14:textId="77777777">
        <w:tc>
          <w:tcPr>
            <w:tcW w:w="0" w:type="auto"/>
            <w:tcBorders>
              <w:left w:val="single" w:sz="18" w:space="0" w:color="3D6B4F"/>
            </w:tcBorders>
            <w:shd w:val="clear" w:color="auto" w:fill="EDF2EE"/>
            <w:tcMar>
              <w:top w:w="240" w:type="dxa"/>
              <w:left w:w="360" w:type="dxa"/>
              <w:bottom w:w="240" w:type="dxa"/>
              <w:right w:w="360" w:type="dxa"/>
            </w:tcMar>
          </w:tcPr>
          <w:p w14:paraId="358D17E1" w14:textId="77777777" w:rsidR="004D104C" w:rsidRDefault="00000000">
            <w:pPr>
              <w:spacing w:before="40" w:after="20"/>
            </w:pPr>
            <w:r>
              <w:rPr>
                <w:b/>
                <w:bCs/>
              </w:rPr>
              <w:t>This document shows you how to stop playing with AI</w:t>
            </w:r>
          </w:p>
          <w:p w14:paraId="00D9F247" w14:textId="77777777" w:rsidR="004D104C" w:rsidRDefault="00000000">
            <w:pPr>
              <w:spacing w:after="40"/>
            </w:pPr>
            <w:r>
              <w:rPr>
                <w:b/>
                <w:bCs/>
              </w:rPr>
              <w:t>and start using it to solve real, expensive problems.</w:t>
            </w:r>
          </w:p>
        </w:tc>
      </w:tr>
    </w:tbl>
    <w:p w14:paraId="07EC00C6" w14:textId="77777777" w:rsidR="004D104C" w:rsidRDefault="004D104C"/>
    <w:p w14:paraId="03E6555E" w14:textId="77777777" w:rsidR="004D104C" w:rsidRDefault="00000000">
      <w:pPr>
        <w:spacing w:before="80" w:after="60"/>
      </w:pPr>
      <w:r>
        <w:t>If you apply this properly, you will not just “learn AI.”</w:t>
      </w:r>
    </w:p>
    <w:p w14:paraId="3665BBC9" w14:textId="77777777" w:rsidR="004D104C" w:rsidRDefault="00000000">
      <w:r>
        <w:rPr>
          <w:b/>
          <w:bCs/>
        </w:rPr>
        <w:t>You will design a system around a problem that businesses are already paying to fix.</w:t>
      </w:r>
    </w:p>
    <w:p w14:paraId="77E1D02E" w14:textId="77777777" w:rsidR="004D104C" w:rsidRDefault="00000000">
      <w:r>
        <w:br w:type="page"/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4D104C" w14:paraId="02E16291" w14:textId="77777777">
        <w:tc>
          <w:tcPr>
            <w:tcW w:w="0" w:type="auto"/>
            <w:shd w:val="clear" w:color="auto" w:fill="1C1C1A"/>
            <w:tcMar>
              <w:top w:w="480" w:type="dxa"/>
              <w:left w:w="560" w:type="dxa"/>
              <w:bottom w:w="480" w:type="dxa"/>
              <w:right w:w="560" w:type="dxa"/>
            </w:tcMar>
          </w:tcPr>
          <w:p w14:paraId="2CFC5D76" w14:textId="77777777" w:rsidR="004D104C" w:rsidRDefault="00000000">
            <w:pPr>
              <w:spacing w:after="120"/>
            </w:pPr>
            <w:r>
              <w:rPr>
                <w:rFonts w:ascii="Arial" w:eastAsia="Arial" w:hAnsi="Arial" w:cs="Arial"/>
                <w:b/>
                <w:bCs/>
                <w:color w:val="6B9E7E"/>
                <w:spacing w:val="250"/>
                <w:sz w:val="18"/>
                <w:szCs w:val="18"/>
              </w:rPr>
              <w:lastRenderedPageBreak/>
              <w:t>STEP 1</w:t>
            </w:r>
          </w:p>
          <w:p w14:paraId="689A4F4E" w14:textId="77777777" w:rsidR="004D104C" w:rsidRDefault="00000000">
            <w:r>
              <w:rPr>
                <w:b/>
                <w:bCs/>
                <w:color w:val="FFFFFF"/>
                <w:sz w:val="40"/>
                <w:szCs w:val="40"/>
              </w:rPr>
              <w:t>Find the Money Blockage</w:t>
            </w:r>
          </w:p>
        </w:tc>
      </w:tr>
    </w:tbl>
    <w:p w14:paraId="1B8F187D" w14:textId="77777777" w:rsidR="004D104C" w:rsidRDefault="004D104C"/>
    <w:p w14:paraId="5BAB35A6" w14:textId="77777777" w:rsidR="004D104C" w:rsidRDefault="00000000">
      <w:pPr>
        <w:spacing w:after="80"/>
      </w:pPr>
      <w:r>
        <w:t>Do not start with your skill.</w:t>
      </w:r>
    </w:p>
    <w:p w14:paraId="523601A9" w14:textId="77777777" w:rsidR="004D104C" w:rsidRDefault="00000000">
      <w:pPr>
        <w:spacing w:after="160"/>
      </w:pPr>
      <w:r>
        <w:rPr>
          <w:b/>
          <w:bCs/>
        </w:rPr>
        <w:t>Start with money.</w:t>
      </w:r>
    </w:p>
    <w:p w14:paraId="7CEAA0DC" w14:textId="77777777" w:rsidR="004D104C" w:rsidRDefault="00000000">
      <w:pPr>
        <w:spacing w:before="80" w:after="100"/>
      </w:pPr>
      <w:r>
        <w:rPr>
          <w:rFonts w:ascii="Arial" w:eastAsia="Arial" w:hAnsi="Arial" w:cs="Arial"/>
          <w:b/>
          <w:bCs/>
          <w:color w:val="52525B"/>
          <w:sz w:val="21"/>
          <w:szCs w:val="21"/>
        </w:rPr>
        <w:t>Ask: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4D104C" w14:paraId="77DE4CF6" w14:textId="77777777">
        <w:tc>
          <w:tcPr>
            <w:tcW w:w="0" w:type="auto"/>
            <w:tcBorders>
              <w:left w:val="single" w:sz="18" w:space="0" w:color="3D6B4F"/>
            </w:tcBorders>
            <w:shd w:val="clear" w:color="auto" w:fill="EDF2EE"/>
            <w:tcMar>
              <w:top w:w="240" w:type="dxa"/>
              <w:left w:w="360" w:type="dxa"/>
              <w:bottom w:w="240" w:type="dxa"/>
              <w:right w:w="360" w:type="dxa"/>
            </w:tcMar>
          </w:tcPr>
          <w:p w14:paraId="502A0A69" w14:textId="77777777" w:rsidR="004D104C" w:rsidRDefault="00000000">
            <w:pPr>
              <w:spacing w:before="40" w:after="40"/>
            </w:pPr>
            <w:r>
              <w:rPr>
                <w:b/>
                <w:bCs/>
                <w:sz w:val="24"/>
                <w:szCs w:val="24"/>
              </w:rPr>
              <w:t>Where is revenue currently slowing down inside a business?</w:t>
            </w:r>
          </w:p>
        </w:tc>
      </w:tr>
    </w:tbl>
    <w:p w14:paraId="263B6C02" w14:textId="77777777" w:rsidR="004D104C" w:rsidRDefault="004D104C"/>
    <w:p w14:paraId="50AB5F45" w14:textId="77777777" w:rsidR="004D104C" w:rsidRDefault="00000000">
      <w:pPr>
        <w:spacing w:before="80" w:after="100"/>
      </w:pPr>
      <w:r>
        <w:rPr>
          <w:rFonts w:ascii="Arial" w:eastAsia="Arial" w:hAnsi="Arial" w:cs="Arial"/>
          <w:b/>
          <w:bCs/>
          <w:sz w:val="21"/>
          <w:szCs w:val="21"/>
        </w:rPr>
        <w:t>Examples of real Blockages:</w:t>
      </w:r>
    </w:p>
    <w:p w14:paraId="5972AC09" w14:textId="77777777" w:rsidR="004D104C" w:rsidRDefault="00000000">
      <w:pPr>
        <w:spacing w:before="60" w:after="60"/>
        <w:ind w:left="360" w:hanging="280"/>
      </w:pPr>
      <w:r>
        <w:rPr>
          <w:rFonts w:ascii="Arial" w:eastAsia="Arial" w:hAnsi="Arial" w:cs="Arial"/>
          <w:color w:val="6B9E7E"/>
        </w:rPr>
        <w:t xml:space="preserve">—  </w:t>
      </w:r>
      <w:r>
        <w:t>Leads coming in but not followed up within 24 hours</w:t>
      </w:r>
    </w:p>
    <w:p w14:paraId="1F3ECA89" w14:textId="77777777" w:rsidR="004D104C" w:rsidRDefault="00000000">
      <w:pPr>
        <w:spacing w:before="60" w:after="60"/>
        <w:ind w:left="360" w:hanging="280"/>
      </w:pPr>
      <w:r>
        <w:rPr>
          <w:rFonts w:ascii="Arial" w:eastAsia="Arial" w:hAnsi="Arial" w:cs="Arial"/>
          <w:color w:val="6B9E7E"/>
        </w:rPr>
        <w:t xml:space="preserve">—  </w:t>
      </w:r>
      <w:r>
        <w:t>Webinars not being repurposed into distribution content</w:t>
      </w:r>
    </w:p>
    <w:p w14:paraId="46ECA783" w14:textId="77777777" w:rsidR="004D104C" w:rsidRDefault="00000000">
      <w:pPr>
        <w:spacing w:before="60" w:after="60"/>
        <w:ind w:left="360" w:hanging="280"/>
      </w:pPr>
      <w:r>
        <w:rPr>
          <w:rFonts w:ascii="Arial" w:eastAsia="Arial" w:hAnsi="Arial" w:cs="Arial"/>
          <w:color w:val="6B9E7E"/>
        </w:rPr>
        <w:t xml:space="preserve">—  </w:t>
      </w:r>
      <w:r>
        <w:t>Sales calls happening but proposal creation taking 5+ hours</w:t>
      </w:r>
    </w:p>
    <w:p w14:paraId="7FE319D6" w14:textId="77777777" w:rsidR="004D104C" w:rsidRDefault="00000000">
      <w:pPr>
        <w:spacing w:before="60" w:after="60"/>
        <w:ind w:left="360" w:hanging="280"/>
      </w:pPr>
      <w:r>
        <w:rPr>
          <w:rFonts w:ascii="Arial" w:eastAsia="Arial" w:hAnsi="Arial" w:cs="Arial"/>
          <w:color w:val="6B9E7E"/>
        </w:rPr>
        <w:t xml:space="preserve">—  </w:t>
      </w:r>
      <w:r>
        <w:t>Agencies manually qualifying inbound inquiries</w:t>
      </w:r>
    </w:p>
    <w:p w14:paraId="4663315C" w14:textId="77777777" w:rsidR="004D104C" w:rsidRDefault="00000000">
      <w:pPr>
        <w:spacing w:before="60" w:after="60"/>
        <w:ind w:left="360" w:hanging="280"/>
      </w:pPr>
      <w:r>
        <w:rPr>
          <w:rFonts w:ascii="Arial" w:eastAsia="Arial" w:hAnsi="Arial" w:cs="Arial"/>
          <w:color w:val="6B9E7E"/>
        </w:rPr>
        <w:t xml:space="preserve">—  </w:t>
      </w:r>
      <w:r>
        <w:t xml:space="preserve">Ecom brands not </w:t>
      </w:r>
      <w:proofErr w:type="spellStart"/>
      <w:r>
        <w:t>analyzing</w:t>
      </w:r>
      <w:proofErr w:type="spellEnd"/>
      <w:r>
        <w:t xml:space="preserve"> customer questions for buying intent</w:t>
      </w:r>
    </w:p>
    <w:p w14:paraId="666971C2" w14:textId="77777777" w:rsidR="004D104C" w:rsidRDefault="004D104C"/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4D104C" w14:paraId="2320090B" w14:textId="77777777">
        <w:tc>
          <w:tcPr>
            <w:tcW w:w="0" w:type="auto"/>
            <w:tcBorders>
              <w:left w:val="single" w:sz="18" w:space="0" w:color="D97706"/>
            </w:tcBorders>
            <w:shd w:val="clear" w:color="auto" w:fill="FFFBEB"/>
            <w:tcMar>
              <w:top w:w="240" w:type="dxa"/>
              <w:left w:w="360" w:type="dxa"/>
              <w:bottom w:w="240" w:type="dxa"/>
              <w:right w:w="360" w:type="dxa"/>
            </w:tcMar>
          </w:tcPr>
          <w:p w14:paraId="763E096C" w14:textId="77777777" w:rsidR="004D104C" w:rsidRDefault="00000000">
            <w:pPr>
              <w:spacing w:before="40" w:after="20"/>
            </w:pPr>
            <w:r>
              <w:rPr>
                <w:b/>
                <w:bCs/>
                <w:color w:val="92400E"/>
              </w:rPr>
              <w:t>If you cannot point to a measurable Blockage, stop here.</w:t>
            </w:r>
          </w:p>
          <w:p w14:paraId="44FC6E4B" w14:textId="77777777" w:rsidR="004D104C" w:rsidRDefault="00000000">
            <w:pPr>
              <w:spacing w:after="40"/>
            </w:pPr>
            <w:r>
              <w:rPr>
                <w:b/>
                <w:bCs/>
                <w:color w:val="92400E"/>
              </w:rPr>
              <w:t>No Blockage = no leverage.</w:t>
            </w:r>
          </w:p>
        </w:tc>
      </w:tr>
    </w:tbl>
    <w:p w14:paraId="1F079DA6" w14:textId="77777777" w:rsidR="004D104C" w:rsidRDefault="004D104C"/>
    <w:p w14:paraId="0237BB0E" w14:textId="77777777" w:rsidR="004D104C" w:rsidRDefault="00000000">
      <w:pPr>
        <w:spacing w:before="80" w:after="100"/>
      </w:pPr>
      <w:r>
        <w:rPr>
          <w:rFonts w:ascii="Arial" w:eastAsia="Arial" w:hAnsi="Arial" w:cs="Arial"/>
          <w:b/>
          <w:bCs/>
          <w:sz w:val="21"/>
          <w:szCs w:val="21"/>
        </w:rPr>
        <w:t>Write down one specific revenue Blockage: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4D104C" w14:paraId="2106346E" w14:textId="77777777">
        <w:tc>
          <w:tcPr>
            <w:tcW w:w="0" w:type="auto"/>
            <w:tcBorders>
              <w:left w:val="single" w:sz="18" w:space="0" w:color="D1D5DB"/>
            </w:tcBorders>
            <w:shd w:val="clear" w:color="auto" w:fill="F5F4F0"/>
            <w:tcMar>
              <w:top w:w="240" w:type="dxa"/>
              <w:left w:w="360" w:type="dxa"/>
              <w:bottom w:w="240" w:type="dxa"/>
              <w:right w:w="360" w:type="dxa"/>
            </w:tcMar>
          </w:tcPr>
          <w:p w14:paraId="2F0FC215" w14:textId="77777777" w:rsidR="004D104C" w:rsidRDefault="00000000">
            <w:pPr>
              <w:spacing w:before="40" w:after="40"/>
            </w:pPr>
            <w:r>
              <w:t>Be precise.</w:t>
            </w:r>
          </w:p>
          <w:p w14:paraId="0A9569BD" w14:textId="77777777" w:rsidR="004D104C" w:rsidRDefault="00000000">
            <w:pPr>
              <w:spacing w:after="40"/>
            </w:pPr>
            <w:r>
              <w:rPr>
                <w:i/>
                <w:iCs/>
                <w:color w:val="52525B"/>
              </w:rPr>
              <w:t>If it sounds vague, it will not sell.</w:t>
            </w:r>
          </w:p>
        </w:tc>
      </w:tr>
    </w:tbl>
    <w:p w14:paraId="06161F5B" w14:textId="77777777" w:rsidR="004D104C" w:rsidRDefault="00000000">
      <w:r>
        <w:br w:type="page"/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4D104C" w14:paraId="0580ED08" w14:textId="77777777">
        <w:tc>
          <w:tcPr>
            <w:tcW w:w="0" w:type="auto"/>
            <w:shd w:val="clear" w:color="auto" w:fill="1C1C1A"/>
            <w:tcMar>
              <w:top w:w="480" w:type="dxa"/>
              <w:left w:w="560" w:type="dxa"/>
              <w:bottom w:w="480" w:type="dxa"/>
              <w:right w:w="560" w:type="dxa"/>
            </w:tcMar>
          </w:tcPr>
          <w:p w14:paraId="19BD8CCD" w14:textId="77777777" w:rsidR="004D104C" w:rsidRDefault="00000000">
            <w:pPr>
              <w:spacing w:after="120"/>
            </w:pPr>
            <w:r>
              <w:rPr>
                <w:rFonts w:ascii="Arial" w:eastAsia="Arial" w:hAnsi="Arial" w:cs="Arial"/>
                <w:b/>
                <w:bCs/>
                <w:color w:val="6B9E7E"/>
                <w:spacing w:val="250"/>
                <w:sz w:val="18"/>
                <w:szCs w:val="18"/>
              </w:rPr>
              <w:lastRenderedPageBreak/>
              <w:t>STEP 2</w:t>
            </w:r>
          </w:p>
          <w:p w14:paraId="17CF446E" w14:textId="77777777" w:rsidR="004D104C" w:rsidRDefault="00000000">
            <w:r>
              <w:rPr>
                <w:b/>
                <w:bCs/>
                <w:color w:val="FFFFFF"/>
                <w:sz w:val="40"/>
                <w:szCs w:val="40"/>
              </w:rPr>
              <w:t>Quantify the Cost of That Blockage</w:t>
            </w:r>
          </w:p>
        </w:tc>
      </w:tr>
    </w:tbl>
    <w:p w14:paraId="3E1200CE" w14:textId="77777777" w:rsidR="004D104C" w:rsidRDefault="004D104C"/>
    <w:p w14:paraId="53B5C1D1" w14:textId="77777777" w:rsidR="004D104C" w:rsidRDefault="00000000">
      <w:pPr>
        <w:spacing w:after="200"/>
      </w:pPr>
      <w:r>
        <w:rPr>
          <w:b/>
          <w:bCs/>
          <w:sz w:val="24"/>
          <w:szCs w:val="24"/>
        </w:rPr>
        <w:t>If you cannot measure it, you cannot monetize it.</w:t>
      </w:r>
    </w:p>
    <w:p w14:paraId="7ED946BD" w14:textId="77777777" w:rsidR="004D104C" w:rsidRDefault="00000000">
      <w:pPr>
        <w:spacing w:before="80" w:after="100"/>
      </w:pPr>
      <w:r>
        <w:rPr>
          <w:rFonts w:ascii="Arial" w:eastAsia="Arial" w:hAnsi="Arial" w:cs="Arial"/>
          <w:b/>
          <w:bCs/>
          <w:color w:val="52525B"/>
          <w:sz w:val="21"/>
          <w:szCs w:val="21"/>
        </w:rPr>
        <w:t>Answer this:</w:t>
      </w:r>
    </w:p>
    <w:p w14:paraId="707BBC5D" w14:textId="77777777" w:rsidR="004D104C" w:rsidRDefault="00000000">
      <w:pPr>
        <w:spacing w:before="80" w:after="80"/>
        <w:ind w:left="400" w:hanging="320"/>
      </w:pPr>
      <w:r>
        <w:rPr>
          <w:rFonts w:ascii="Arial" w:eastAsia="Arial" w:hAnsi="Arial" w:cs="Arial"/>
          <w:b/>
          <w:bCs/>
          <w:color w:val="3D6B4F"/>
        </w:rPr>
        <w:t xml:space="preserve">1. </w:t>
      </w:r>
      <w:r>
        <w:t>How many hours per week does this process take?</w:t>
      </w:r>
    </w:p>
    <w:p w14:paraId="55F637CA" w14:textId="77777777" w:rsidR="004D104C" w:rsidRDefault="00000000">
      <w:pPr>
        <w:spacing w:before="80" w:after="80"/>
        <w:ind w:left="400" w:hanging="320"/>
      </w:pPr>
      <w:r>
        <w:rPr>
          <w:rFonts w:ascii="Arial" w:eastAsia="Arial" w:hAnsi="Arial" w:cs="Arial"/>
          <w:b/>
          <w:bCs/>
          <w:color w:val="3D6B4F"/>
        </w:rPr>
        <w:t xml:space="preserve">2. </w:t>
      </w:r>
      <w:r>
        <w:t>How often does it repeat?</w:t>
      </w:r>
    </w:p>
    <w:p w14:paraId="61C731E6" w14:textId="77777777" w:rsidR="004D104C" w:rsidRDefault="00000000">
      <w:pPr>
        <w:spacing w:before="80" w:after="80"/>
        <w:ind w:left="400" w:hanging="320"/>
      </w:pPr>
      <w:r>
        <w:rPr>
          <w:rFonts w:ascii="Arial" w:eastAsia="Arial" w:hAnsi="Arial" w:cs="Arial"/>
          <w:b/>
          <w:bCs/>
          <w:color w:val="3D6B4F"/>
        </w:rPr>
        <w:t xml:space="preserve">3. </w:t>
      </w:r>
      <w:r>
        <w:t>What revenue is attached to it?</w:t>
      </w:r>
    </w:p>
    <w:p w14:paraId="31D22583" w14:textId="77777777" w:rsidR="004D104C" w:rsidRDefault="004D104C"/>
    <w:p w14:paraId="65F5EE13" w14:textId="77777777" w:rsidR="004D104C" w:rsidRDefault="00000000">
      <w:pPr>
        <w:spacing w:before="80" w:after="100"/>
      </w:pPr>
      <w:r>
        <w:rPr>
          <w:rFonts w:ascii="Arial" w:eastAsia="Arial" w:hAnsi="Arial" w:cs="Arial"/>
          <w:b/>
          <w:bCs/>
          <w:color w:val="52525B"/>
          <w:sz w:val="21"/>
          <w:szCs w:val="21"/>
        </w:rPr>
        <w:t>Example: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4D104C" w14:paraId="133987AE" w14:textId="77777777">
        <w:tc>
          <w:tcPr>
            <w:tcW w:w="0" w:type="auto"/>
            <w:tcBorders>
              <w:left w:val="single" w:sz="18" w:space="0" w:color="D1D5DB"/>
            </w:tcBorders>
            <w:shd w:val="clear" w:color="auto" w:fill="F5F4F0"/>
            <w:tcMar>
              <w:top w:w="240" w:type="dxa"/>
              <w:left w:w="360" w:type="dxa"/>
              <w:bottom w:w="240" w:type="dxa"/>
              <w:right w:w="360" w:type="dxa"/>
            </w:tcMar>
          </w:tcPr>
          <w:p w14:paraId="26BB46CA" w14:textId="77777777" w:rsidR="004D104C" w:rsidRDefault="00000000">
            <w:pPr>
              <w:spacing w:before="40" w:after="40"/>
            </w:pPr>
            <w:r>
              <w:t>Proposal creation takes 6 hours per client.</w:t>
            </w:r>
          </w:p>
          <w:p w14:paraId="79977ED5" w14:textId="77777777" w:rsidR="004D104C" w:rsidRDefault="00000000">
            <w:pPr>
              <w:spacing w:after="40"/>
            </w:pPr>
            <w:r>
              <w:t>Client value = $3,000.</w:t>
            </w:r>
          </w:p>
          <w:p w14:paraId="43E9AE36" w14:textId="77777777" w:rsidR="004D104C" w:rsidRDefault="00000000">
            <w:pPr>
              <w:spacing w:after="80"/>
            </w:pPr>
            <w:r>
              <w:t>10 clients per month.</w:t>
            </w:r>
          </w:p>
          <w:p w14:paraId="76CD18C4" w14:textId="77777777" w:rsidR="004D104C" w:rsidRDefault="004D104C">
            <w:pPr>
              <w:pBdr>
                <w:bottom w:val="single" w:sz="3" w:space="1" w:color="D1D5DB"/>
              </w:pBdr>
            </w:pPr>
          </w:p>
          <w:p w14:paraId="353C1E86" w14:textId="77777777" w:rsidR="004D104C" w:rsidRDefault="004D104C"/>
          <w:p w14:paraId="5E6BD651" w14:textId="77777777" w:rsidR="004D104C" w:rsidRDefault="00000000">
            <w:pPr>
              <w:spacing w:before="60" w:after="20"/>
            </w:pPr>
            <w:r>
              <w:rPr>
                <w:b/>
                <w:bCs/>
              </w:rPr>
              <w:t>Time waste = 60 hours.</w:t>
            </w:r>
          </w:p>
          <w:p w14:paraId="6A09C0E2" w14:textId="77777777" w:rsidR="004D104C" w:rsidRDefault="00000000">
            <w:pPr>
              <w:spacing w:after="40"/>
            </w:pPr>
            <w:r>
              <w:rPr>
                <w:b/>
                <w:bCs/>
                <w:color w:val="991B1B"/>
              </w:rPr>
              <w:t>That is margin loss.</w:t>
            </w:r>
          </w:p>
        </w:tc>
      </w:tr>
    </w:tbl>
    <w:p w14:paraId="2116CF11" w14:textId="77777777" w:rsidR="004D104C" w:rsidRDefault="004D104C"/>
    <w:p w14:paraId="03128324" w14:textId="77777777" w:rsidR="004D104C" w:rsidRDefault="00000000">
      <w:pPr>
        <w:spacing w:before="80" w:after="100"/>
      </w:pPr>
      <w:r>
        <w:rPr>
          <w:rFonts w:ascii="Arial" w:eastAsia="Arial" w:hAnsi="Arial" w:cs="Arial"/>
          <w:b/>
          <w:bCs/>
          <w:sz w:val="21"/>
          <w:szCs w:val="21"/>
        </w:rPr>
        <w:t>Now calculate your example: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4D104C" w14:paraId="1490A797" w14:textId="77777777">
        <w:tc>
          <w:tcPr>
            <w:tcW w:w="0" w:type="auto"/>
            <w:tcBorders>
              <w:left w:val="single" w:sz="18" w:space="0" w:color="D1D5DB"/>
            </w:tcBorders>
            <w:shd w:val="clear" w:color="auto" w:fill="F9F9F7"/>
            <w:tcMar>
              <w:top w:w="240" w:type="dxa"/>
              <w:left w:w="360" w:type="dxa"/>
              <w:bottom w:w="240" w:type="dxa"/>
              <w:right w:w="360" w:type="dxa"/>
            </w:tcMar>
          </w:tcPr>
          <w:p w14:paraId="783DA5E3" w14:textId="77777777" w:rsidR="004D104C" w:rsidRDefault="00000000">
            <w:pPr>
              <w:spacing w:before="100" w:after="60"/>
            </w:pPr>
            <w:r>
              <w:rPr>
                <w:rFonts w:ascii="Arial" w:eastAsia="Arial" w:hAnsi="Arial" w:cs="Arial"/>
                <w:b/>
                <w:bCs/>
                <w:color w:val="52525B"/>
                <w:sz w:val="21"/>
                <w:szCs w:val="21"/>
              </w:rPr>
              <w:t xml:space="preserve">Hours lost weekly:  </w:t>
            </w:r>
            <w:r>
              <w:rPr>
                <w:rFonts w:ascii="Arial" w:eastAsia="Arial" w:hAnsi="Arial" w:cs="Arial"/>
                <w:color w:val="A1A1AA"/>
              </w:rPr>
              <w:t>_______________________________________________</w:t>
            </w:r>
          </w:p>
          <w:p w14:paraId="7011DCF1" w14:textId="77777777" w:rsidR="004D104C" w:rsidRDefault="00000000">
            <w:pPr>
              <w:spacing w:before="100" w:after="60"/>
            </w:pPr>
            <w:r>
              <w:rPr>
                <w:rFonts w:ascii="Arial" w:eastAsia="Arial" w:hAnsi="Arial" w:cs="Arial"/>
                <w:b/>
                <w:bCs/>
                <w:color w:val="52525B"/>
                <w:sz w:val="21"/>
                <w:szCs w:val="21"/>
              </w:rPr>
              <w:t xml:space="preserve">Revenue connected:  </w:t>
            </w:r>
            <w:r>
              <w:rPr>
                <w:rFonts w:ascii="Arial" w:eastAsia="Arial" w:hAnsi="Arial" w:cs="Arial"/>
                <w:color w:val="A1A1AA"/>
              </w:rPr>
              <w:t>_______________________________________________</w:t>
            </w:r>
          </w:p>
          <w:p w14:paraId="7855F478" w14:textId="77777777" w:rsidR="004D104C" w:rsidRDefault="00000000">
            <w:pPr>
              <w:spacing w:before="100" w:after="60"/>
            </w:pPr>
            <w:r>
              <w:rPr>
                <w:rFonts w:ascii="Arial" w:eastAsia="Arial" w:hAnsi="Arial" w:cs="Arial"/>
                <w:b/>
                <w:bCs/>
                <w:color w:val="52525B"/>
                <w:sz w:val="21"/>
                <w:szCs w:val="21"/>
              </w:rPr>
              <w:t xml:space="preserve">Frequency:  </w:t>
            </w:r>
            <w:r>
              <w:rPr>
                <w:rFonts w:ascii="Arial" w:eastAsia="Arial" w:hAnsi="Arial" w:cs="Arial"/>
                <w:color w:val="A1A1AA"/>
              </w:rPr>
              <w:t>_______________________________________________</w:t>
            </w:r>
          </w:p>
        </w:tc>
      </w:tr>
    </w:tbl>
    <w:p w14:paraId="0C7A1969" w14:textId="77777777" w:rsidR="004D104C" w:rsidRDefault="004D104C"/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4D104C" w14:paraId="4442B990" w14:textId="77777777">
        <w:tc>
          <w:tcPr>
            <w:tcW w:w="0" w:type="auto"/>
            <w:tcBorders>
              <w:left w:val="single" w:sz="18" w:space="0" w:color="D97706"/>
            </w:tcBorders>
            <w:shd w:val="clear" w:color="auto" w:fill="FFFBEB"/>
            <w:tcMar>
              <w:top w:w="240" w:type="dxa"/>
              <w:left w:w="360" w:type="dxa"/>
              <w:bottom w:w="240" w:type="dxa"/>
              <w:right w:w="360" w:type="dxa"/>
            </w:tcMar>
          </w:tcPr>
          <w:p w14:paraId="432D848C" w14:textId="77777777" w:rsidR="004D104C" w:rsidRDefault="00000000">
            <w:pPr>
              <w:spacing w:before="40" w:after="40"/>
            </w:pPr>
            <w:r>
              <w:rPr>
                <w:b/>
                <w:bCs/>
                <w:color w:val="92400E"/>
              </w:rPr>
              <w:t>If there is no financial connection, choose a better Blockage.</w:t>
            </w:r>
          </w:p>
        </w:tc>
      </w:tr>
    </w:tbl>
    <w:p w14:paraId="4ED5A6D3" w14:textId="77777777" w:rsidR="004D104C" w:rsidRDefault="00000000">
      <w:r>
        <w:br w:type="page"/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4D104C" w14:paraId="36903D73" w14:textId="77777777">
        <w:tc>
          <w:tcPr>
            <w:tcW w:w="0" w:type="auto"/>
            <w:shd w:val="clear" w:color="auto" w:fill="1C1C1A"/>
            <w:tcMar>
              <w:top w:w="480" w:type="dxa"/>
              <w:left w:w="560" w:type="dxa"/>
              <w:bottom w:w="480" w:type="dxa"/>
              <w:right w:w="560" w:type="dxa"/>
            </w:tcMar>
          </w:tcPr>
          <w:p w14:paraId="756DBA80" w14:textId="77777777" w:rsidR="004D104C" w:rsidRDefault="00000000">
            <w:pPr>
              <w:spacing w:after="120"/>
            </w:pPr>
            <w:r>
              <w:rPr>
                <w:rFonts w:ascii="Arial" w:eastAsia="Arial" w:hAnsi="Arial" w:cs="Arial"/>
                <w:b/>
                <w:bCs/>
                <w:color w:val="6B9E7E"/>
                <w:spacing w:val="250"/>
                <w:sz w:val="18"/>
                <w:szCs w:val="18"/>
              </w:rPr>
              <w:lastRenderedPageBreak/>
              <w:t>STEP 3</w:t>
            </w:r>
          </w:p>
          <w:p w14:paraId="0D98B624" w14:textId="77777777" w:rsidR="004D104C" w:rsidRDefault="00000000">
            <w:r>
              <w:rPr>
                <w:b/>
                <w:bCs/>
                <w:color w:val="FFFFFF"/>
                <w:sz w:val="40"/>
                <w:szCs w:val="40"/>
              </w:rPr>
              <w:t xml:space="preserve">Break the Process </w:t>
            </w:r>
            <w:proofErr w:type="gramStart"/>
            <w:r>
              <w:rPr>
                <w:b/>
                <w:bCs/>
                <w:color w:val="FFFFFF"/>
                <w:sz w:val="40"/>
                <w:szCs w:val="40"/>
              </w:rPr>
              <w:t>Into</w:t>
            </w:r>
            <w:proofErr w:type="gramEnd"/>
            <w:r>
              <w:rPr>
                <w:b/>
                <w:bCs/>
                <w:color w:val="FFFFFF"/>
                <w:sz w:val="40"/>
                <w:szCs w:val="40"/>
              </w:rPr>
              <w:t xml:space="preserve"> Parts</w:t>
            </w:r>
          </w:p>
        </w:tc>
      </w:tr>
    </w:tbl>
    <w:p w14:paraId="56922B5C" w14:textId="77777777" w:rsidR="004D104C" w:rsidRDefault="004D104C"/>
    <w:p w14:paraId="4096464F" w14:textId="77777777" w:rsidR="004D104C" w:rsidRDefault="00000000">
      <w:pPr>
        <w:spacing w:after="160"/>
      </w:pPr>
      <w:r>
        <w:t>Now we design the system.</w:t>
      </w:r>
    </w:p>
    <w:p w14:paraId="60140F07" w14:textId="77777777" w:rsidR="004D104C" w:rsidRDefault="00000000">
      <w:pPr>
        <w:spacing w:after="160"/>
      </w:pPr>
      <w:r>
        <w:rPr>
          <w:rFonts w:ascii="Arial" w:eastAsia="Arial" w:hAnsi="Arial" w:cs="Arial"/>
          <w:b/>
          <w:bCs/>
          <w:sz w:val="21"/>
          <w:szCs w:val="21"/>
        </w:rPr>
        <w:t>Every Blockage has 4 components:</w:t>
      </w:r>
    </w:p>
    <w:tbl>
      <w:tblPr>
        <w:tblW w:w="9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94"/>
        <w:gridCol w:w="402"/>
        <w:gridCol w:w="2361"/>
        <w:gridCol w:w="402"/>
        <w:gridCol w:w="1667"/>
        <w:gridCol w:w="402"/>
        <w:gridCol w:w="2432"/>
      </w:tblGrid>
      <w:tr w:rsidR="004D104C" w14:paraId="0CBFF640" w14:textId="77777777">
        <w:tc>
          <w:tcPr>
            <w:tcW w:w="0" w:type="auto"/>
            <w:shd w:val="clear" w:color="auto" w:fill="1C1C1A"/>
            <w:tcMar>
              <w:top w:w="240" w:type="dxa"/>
              <w:left w:w="200" w:type="dxa"/>
              <w:bottom w:w="240" w:type="dxa"/>
              <w:right w:w="200" w:type="dxa"/>
            </w:tcMar>
            <w:vAlign w:val="center"/>
          </w:tcPr>
          <w:p w14:paraId="7C916092" w14:textId="77777777" w:rsidR="004D104C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Input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32C9DB" w14:textId="77777777" w:rsidR="004D104C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3D6B4F"/>
                <w:sz w:val="26"/>
                <w:szCs w:val="26"/>
              </w:rPr>
              <w:t>→</w:t>
            </w:r>
          </w:p>
        </w:tc>
        <w:tc>
          <w:tcPr>
            <w:tcW w:w="0" w:type="auto"/>
            <w:shd w:val="clear" w:color="auto" w:fill="3D6B4F"/>
            <w:tcMar>
              <w:top w:w="240" w:type="dxa"/>
              <w:left w:w="200" w:type="dxa"/>
              <w:bottom w:w="240" w:type="dxa"/>
              <w:right w:w="200" w:type="dxa"/>
            </w:tcMar>
            <w:vAlign w:val="center"/>
          </w:tcPr>
          <w:p w14:paraId="6776CA78" w14:textId="77777777" w:rsidR="004D104C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Processing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425DCC" w14:textId="77777777" w:rsidR="004D104C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3D6B4F"/>
                <w:sz w:val="26"/>
                <w:szCs w:val="26"/>
              </w:rPr>
              <w:t>→</w:t>
            </w:r>
          </w:p>
        </w:tc>
        <w:tc>
          <w:tcPr>
            <w:tcW w:w="0" w:type="auto"/>
            <w:shd w:val="clear" w:color="auto" w:fill="1C1C1A"/>
            <w:tcMar>
              <w:top w:w="240" w:type="dxa"/>
              <w:left w:w="200" w:type="dxa"/>
              <w:bottom w:w="240" w:type="dxa"/>
              <w:right w:w="200" w:type="dxa"/>
            </w:tcMar>
            <w:vAlign w:val="center"/>
          </w:tcPr>
          <w:p w14:paraId="34152CC8" w14:textId="77777777" w:rsidR="004D104C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Output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63CE0C" w14:textId="77777777" w:rsidR="004D104C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3D6B4F"/>
                <w:sz w:val="26"/>
                <w:szCs w:val="26"/>
              </w:rPr>
              <w:t>→</w:t>
            </w:r>
          </w:p>
        </w:tc>
        <w:tc>
          <w:tcPr>
            <w:tcW w:w="0" w:type="auto"/>
            <w:shd w:val="clear" w:color="auto" w:fill="3D6B4F"/>
            <w:tcMar>
              <w:top w:w="240" w:type="dxa"/>
              <w:left w:w="200" w:type="dxa"/>
              <w:bottom w:w="240" w:type="dxa"/>
              <w:right w:w="200" w:type="dxa"/>
            </w:tcMar>
            <w:vAlign w:val="center"/>
          </w:tcPr>
          <w:p w14:paraId="2EE47096" w14:textId="77777777" w:rsidR="004D104C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Distribution</w:t>
            </w:r>
          </w:p>
        </w:tc>
      </w:tr>
    </w:tbl>
    <w:p w14:paraId="3B569ADD" w14:textId="77777777" w:rsidR="004D104C" w:rsidRDefault="004D104C"/>
    <w:p w14:paraId="047FF12C" w14:textId="77777777" w:rsidR="004D104C" w:rsidRDefault="00000000">
      <w:pPr>
        <w:spacing w:before="80" w:after="100"/>
      </w:pPr>
      <w:r>
        <w:rPr>
          <w:rFonts w:ascii="Arial" w:eastAsia="Arial" w:hAnsi="Arial" w:cs="Arial"/>
          <w:b/>
          <w:bCs/>
          <w:color w:val="52525B"/>
          <w:sz w:val="21"/>
          <w:szCs w:val="21"/>
        </w:rPr>
        <w:t>Example: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4D104C" w14:paraId="19D7E1B9" w14:textId="77777777">
        <w:tc>
          <w:tcPr>
            <w:tcW w:w="0" w:type="auto"/>
            <w:tcBorders>
              <w:left w:val="single" w:sz="18" w:space="0" w:color="3D6B4F"/>
            </w:tcBorders>
            <w:shd w:val="clear" w:color="auto" w:fill="EDF2EE"/>
            <w:tcMar>
              <w:top w:w="240" w:type="dxa"/>
              <w:left w:w="360" w:type="dxa"/>
              <w:bottom w:w="240" w:type="dxa"/>
              <w:right w:w="360" w:type="dxa"/>
            </w:tcMar>
          </w:tcPr>
          <w:p w14:paraId="3B53D324" w14:textId="77777777" w:rsidR="004D104C" w:rsidRDefault="00000000">
            <w:pPr>
              <w:spacing w:before="40" w:after="40"/>
            </w:pPr>
            <w:r>
              <w:t>Inbound lead → Qualification → Proposal → Follow-up</w:t>
            </w:r>
          </w:p>
        </w:tc>
      </w:tr>
    </w:tbl>
    <w:p w14:paraId="09FB414A" w14:textId="77777777" w:rsidR="004D104C" w:rsidRDefault="00000000">
      <w:pPr>
        <w:spacing w:before="80" w:after="80"/>
      </w:pPr>
      <w:r>
        <w:rPr>
          <w:i/>
          <w:iCs/>
          <w:color w:val="52525B"/>
        </w:rPr>
        <w:t>Or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4D104C" w14:paraId="4F03C5D6" w14:textId="77777777">
        <w:tc>
          <w:tcPr>
            <w:tcW w:w="0" w:type="auto"/>
            <w:tcBorders>
              <w:left w:val="single" w:sz="18" w:space="0" w:color="3D6B4F"/>
            </w:tcBorders>
            <w:shd w:val="clear" w:color="auto" w:fill="EDF2EE"/>
            <w:tcMar>
              <w:top w:w="240" w:type="dxa"/>
              <w:left w:w="360" w:type="dxa"/>
              <w:bottom w:w="240" w:type="dxa"/>
              <w:right w:w="360" w:type="dxa"/>
            </w:tcMar>
          </w:tcPr>
          <w:p w14:paraId="07046783" w14:textId="77777777" w:rsidR="004D104C" w:rsidRDefault="00000000">
            <w:pPr>
              <w:spacing w:before="40" w:after="40"/>
            </w:pPr>
            <w:r>
              <w:t xml:space="preserve">Long-form video → Transcription → Script extraction → </w:t>
            </w:r>
            <w:proofErr w:type="gramStart"/>
            <w:r>
              <w:t>Multi-platform</w:t>
            </w:r>
            <w:proofErr w:type="gramEnd"/>
            <w:r>
              <w:t xml:space="preserve"> publishing</w:t>
            </w:r>
          </w:p>
        </w:tc>
      </w:tr>
    </w:tbl>
    <w:p w14:paraId="5EC973E3" w14:textId="77777777" w:rsidR="004D104C" w:rsidRDefault="004D104C"/>
    <w:p w14:paraId="716FC0CD" w14:textId="77777777" w:rsidR="004D104C" w:rsidRDefault="00000000">
      <w:pPr>
        <w:spacing w:before="80" w:after="100"/>
      </w:pPr>
      <w:r>
        <w:rPr>
          <w:rFonts w:ascii="Arial" w:eastAsia="Arial" w:hAnsi="Arial" w:cs="Arial"/>
          <w:b/>
          <w:bCs/>
          <w:sz w:val="21"/>
          <w:szCs w:val="21"/>
        </w:rPr>
        <w:t>Now break your Blockage into 4 steps: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4D104C" w14:paraId="56078115" w14:textId="77777777">
        <w:tc>
          <w:tcPr>
            <w:tcW w:w="0" w:type="auto"/>
            <w:tcBorders>
              <w:left w:val="single" w:sz="18" w:space="0" w:color="D1D5DB"/>
            </w:tcBorders>
            <w:shd w:val="clear" w:color="auto" w:fill="F9F9F7"/>
            <w:tcMar>
              <w:top w:w="240" w:type="dxa"/>
              <w:left w:w="360" w:type="dxa"/>
              <w:bottom w:w="240" w:type="dxa"/>
              <w:right w:w="360" w:type="dxa"/>
            </w:tcMar>
          </w:tcPr>
          <w:p w14:paraId="6744638B" w14:textId="77777777" w:rsidR="004D104C" w:rsidRDefault="00000000">
            <w:pPr>
              <w:spacing w:before="100" w:after="60"/>
            </w:pPr>
            <w:r>
              <w:rPr>
                <w:rFonts w:ascii="Arial" w:eastAsia="Arial" w:hAnsi="Arial" w:cs="Arial"/>
                <w:b/>
                <w:bCs/>
                <w:color w:val="52525B"/>
                <w:sz w:val="21"/>
                <w:szCs w:val="21"/>
              </w:rPr>
              <w:t xml:space="preserve">Input:  </w:t>
            </w:r>
            <w:r>
              <w:rPr>
                <w:rFonts w:ascii="Arial" w:eastAsia="Arial" w:hAnsi="Arial" w:cs="Arial"/>
                <w:color w:val="A1A1AA"/>
              </w:rPr>
              <w:t>_______________________________________________</w:t>
            </w:r>
          </w:p>
          <w:p w14:paraId="45ABBB10" w14:textId="77777777" w:rsidR="004D104C" w:rsidRDefault="00000000">
            <w:pPr>
              <w:spacing w:before="100" w:after="60"/>
            </w:pPr>
            <w:r>
              <w:rPr>
                <w:rFonts w:ascii="Arial" w:eastAsia="Arial" w:hAnsi="Arial" w:cs="Arial"/>
                <w:b/>
                <w:bCs/>
                <w:color w:val="52525B"/>
                <w:sz w:val="21"/>
                <w:szCs w:val="21"/>
              </w:rPr>
              <w:t xml:space="preserve">Processing:  </w:t>
            </w:r>
            <w:r>
              <w:rPr>
                <w:rFonts w:ascii="Arial" w:eastAsia="Arial" w:hAnsi="Arial" w:cs="Arial"/>
                <w:color w:val="A1A1AA"/>
              </w:rPr>
              <w:t>_______________________________________________</w:t>
            </w:r>
          </w:p>
          <w:p w14:paraId="68344068" w14:textId="77777777" w:rsidR="004D104C" w:rsidRDefault="00000000">
            <w:pPr>
              <w:spacing w:before="100" w:after="60"/>
            </w:pPr>
            <w:r>
              <w:rPr>
                <w:rFonts w:ascii="Arial" w:eastAsia="Arial" w:hAnsi="Arial" w:cs="Arial"/>
                <w:b/>
                <w:bCs/>
                <w:color w:val="52525B"/>
                <w:sz w:val="21"/>
                <w:szCs w:val="21"/>
              </w:rPr>
              <w:t xml:space="preserve">Output:  </w:t>
            </w:r>
            <w:r>
              <w:rPr>
                <w:rFonts w:ascii="Arial" w:eastAsia="Arial" w:hAnsi="Arial" w:cs="Arial"/>
                <w:color w:val="A1A1AA"/>
              </w:rPr>
              <w:t>_______________________________________________</w:t>
            </w:r>
          </w:p>
          <w:p w14:paraId="3797CFB1" w14:textId="77777777" w:rsidR="004D104C" w:rsidRDefault="00000000">
            <w:pPr>
              <w:spacing w:before="100" w:after="60"/>
            </w:pPr>
            <w:r>
              <w:rPr>
                <w:rFonts w:ascii="Arial" w:eastAsia="Arial" w:hAnsi="Arial" w:cs="Arial"/>
                <w:b/>
                <w:bCs/>
                <w:color w:val="52525B"/>
                <w:sz w:val="21"/>
                <w:szCs w:val="21"/>
              </w:rPr>
              <w:t xml:space="preserve">Distribution:  </w:t>
            </w:r>
            <w:r>
              <w:rPr>
                <w:rFonts w:ascii="Arial" w:eastAsia="Arial" w:hAnsi="Arial" w:cs="Arial"/>
                <w:color w:val="A1A1AA"/>
              </w:rPr>
              <w:t>_______________________________________________</w:t>
            </w:r>
          </w:p>
        </w:tc>
      </w:tr>
    </w:tbl>
    <w:p w14:paraId="78EFDCEA" w14:textId="77777777" w:rsidR="004D104C" w:rsidRDefault="004D104C"/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4D104C" w14:paraId="01CC2B2A" w14:textId="77777777">
        <w:tc>
          <w:tcPr>
            <w:tcW w:w="0" w:type="auto"/>
            <w:tcBorders>
              <w:left w:val="single" w:sz="18" w:space="0" w:color="D1D5DB"/>
            </w:tcBorders>
            <w:shd w:val="clear" w:color="auto" w:fill="F5F4F0"/>
            <w:tcMar>
              <w:top w:w="240" w:type="dxa"/>
              <w:left w:w="360" w:type="dxa"/>
              <w:bottom w:w="240" w:type="dxa"/>
              <w:right w:w="360" w:type="dxa"/>
            </w:tcMar>
          </w:tcPr>
          <w:p w14:paraId="24FAF87E" w14:textId="77777777" w:rsidR="004D104C" w:rsidRDefault="00000000">
            <w:pPr>
              <w:spacing w:before="40" w:after="20"/>
            </w:pPr>
            <w:r>
              <w:rPr>
                <w:b/>
                <w:bCs/>
              </w:rPr>
              <w:t>You cannot automate chaos.</w:t>
            </w:r>
          </w:p>
          <w:p w14:paraId="4B1BBA70" w14:textId="77777777" w:rsidR="004D104C" w:rsidRDefault="00000000">
            <w:pPr>
              <w:spacing w:after="40"/>
            </w:pPr>
            <w:r>
              <w:rPr>
                <w:i/>
                <w:iCs/>
                <w:color w:val="52525B"/>
              </w:rPr>
              <w:t>Clarity comes first.</w:t>
            </w:r>
          </w:p>
        </w:tc>
      </w:tr>
    </w:tbl>
    <w:p w14:paraId="10A0A0E2" w14:textId="77777777" w:rsidR="004D104C" w:rsidRDefault="00000000">
      <w:r>
        <w:br w:type="page"/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4D104C" w14:paraId="0476D13D" w14:textId="77777777">
        <w:tc>
          <w:tcPr>
            <w:tcW w:w="0" w:type="auto"/>
            <w:shd w:val="clear" w:color="auto" w:fill="1C1C1A"/>
            <w:tcMar>
              <w:top w:w="480" w:type="dxa"/>
              <w:left w:w="560" w:type="dxa"/>
              <w:bottom w:w="480" w:type="dxa"/>
              <w:right w:w="560" w:type="dxa"/>
            </w:tcMar>
          </w:tcPr>
          <w:p w14:paraId="7D48C189" w14:textId="77777777" w:rsidR="004D104C" w:rsidRDefault="00000000">
            <w:pPr>
              <w:spacing w:after="120"/>
            </w:pPr>
            <w:r>
              <w:rPr>
                <w:rFonts w:ascii="Arial" w:eastAsia="Arial" w:hAnsi="Arial" w:cs="Arial"/>
                <w:b/>
                <w:bCs/>
                <w:color w:val="6B9E7E"/>
                <w:spacing w:val="250"/>
                <w:sz w:val="18"/>
                <w:szCs w:val="18"/>
              </w:rPr>
              <w:lastRenderedPageBreak/>
              <w:t>STEP 4</w:t>
            </w:r>
          </w:p>
          <w:p w14:paraId="6B35A7E4" w14:textId="77777777" w:rsidR="004D104C" w:rsidRDefault="00000000">
            <w:r>
              <w:rPr>
                <w:b/>
                <w:bCs/>
                <w:color w:val="FFFFFF"/>
                <w:sz w:val="40"/>
                <w:szCs w:val="40"/>
              </w:rPr>
              <w:t>Insert AI Where It Creates Leverage</w:t>
            </w:r>
          </w:p>
        </w:tc>
      </w:tr>
    </w:tbl>
    <w:p w14:paraId="5D45CAEE" w14:textId="77777777" w:rsidR="004D104C" w:rsidRDefault="004D104C"/>
    <w:p w14:paraId="5986E806" w14:textId="77777777" w:rsidR="004D104C" w:rsidRDefault="00000000">
      <w:pPr>
        <w:spacing w:after="80"/>
      </w:pPr>
      <w:r>
        <w:rPr>
          <w:rFonts w:ascii="Arial" w:eastAsia="Arial" w:hAnsi="Arial" w:cs="Arial"/>
          <w:b/>
          <w:bCs/>
          <w:color w:val="52525B"/>
          <w:sz w:val="21"/>
          <w:szCs w:val="21"/>
        </w:rPr>
        <w:t>Now ask:</w:t>
      </w:r>
    </w:p>
    <w:p w14:paraId="278006AC" w14:textId="77777777" w:rsidR="004D104C" w:rsidRDefault="00000000">
      <w:pPr>
        <w:spacing w:after="80"/>
      </w:pPr>
      <w:r>
        <w:t>Which parts are:</w:t>
      </w:r>
    </w:p>
    <w:p w14:paraId="758CBBD0" w14:textId="77777777" w:rsidR="004D104C" w:rsidRDefault="00000000">
      <w:pPr>
        <w:spacing w:before="60" w:after="60"/>
        <w:ind w:left="360" w:hanging="280"/>
      </w:pPr>
      <w:r>
        <w:rPr>
          <w:rFonts w:ascii="Arial" w:eastAsia="Arial" w:hAnsi="Arial" w:cs="Arial"/>
          <w:color w:val="6B9E7E"/>
        </w:rPr>
        <w:t xml:space="preserve">—  </w:t>
      </w:r>
      <w:r>
        <w:t>Repetitive</w:t>
      </w:r>
    </w:p>
    <w:p w14:paraId="330E17C5" w14:textId="77777777" w:rsidR="004D104C" w:rsidRDefault="00000000">
      <w:pPr>
        <w:spacing w:before="60" w:after="60"/>
        <w:ind w:left="360" w:hanging="280"/>
      </w:pPr>
      <w:r>
        <w:rPr>
          <w:rFonts w:ascii="Arial" w:eastAsia="Arial" w:hAnsi="Arial" w:cs="Arial"/>
          <w:color w:val="6B9E7E"/>
        </w:rPr>
        <w:t xml:space="preserve">—  </w:t>
      </w:r>
      <w:r>
        <w:t>Time-consuming</w:t>
      </w:r>
    </w:p>
    <w:p w14:paraId="3EB2A820" w14:textId="77777777" w:rsidR="004D104C" w:rsidRDefault="00000000">
      <w:pPr>
        <w:spacing w:before="60" w:after="60"/>
        <w:ind w:left="360" w:hanging="280"/>
      </w:pPr>
      <w:r>
        <w:rPr>
          <w:rFonts w:ascii="Arial" w:eastAsia="Arial" w:hAnsi="Arial" w:cs="Arial"/>
          <w:color w:val="6B9E7E"/>
        </w:rPr>
        <w:t xml:space="preserve">—  </w:t>
      </w:r>
      <w:r>
        <w:t>Pattern-based</w:t>
      </w:r>
    </w:p>
    <w:p w14:paraId="66E89902" w14:textId="77777777" w:rsidR="004D104C" w:rsidRDefault="00000000">
      <w:pPr>
        <w:spacing w:before="60" w:after="60"/>
        <w:ind w:left="360" w:hanging="280"/>
      </w:pPr>
      <w:r>
        <w:rPr>
          <w:rFonts w:ascii="Arial" w:eastAsia="Arial" w:hAnsi="Arial" w:cs="Arial"/>
          <w:color w:val="6B9E7E"/>
        </w:rPr>
        <w:t xml:space="preserve">—  </w:t>
      </w:r>
      <w:r>
        <w:t>Low creativity</w:t>
      </w:r>
    </w:p>
    <w:p w14:paraId="0442C336" w14:textId="77777777" w:rsidR="004D104C" w:rsidRDefault="004D104C"/>
    <w:p w14:paraId="1047AE29" w14:textId="77777777" w:rsidR="004D104C" w:rsidRDefault="00000000">
      <w:pPr>
        <w:spacing w:before="80" w:after="160"/>
      </w:pPr>
      <w:r>
        <w:rPr>
          <w:b/>
          <w:bCs/>
        </w:rPr>
        <w:t>Those are automation targets.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4D104C" w14:paraId="6AFC96B6" w14:textId="77777777">
        <w:tc>
          <w:tcPr>
            <w:tcW w:w="0" w:type="auto"/>
            <w:tcBorders>
              <w:left w:val="single" w:sz="18" w:space="0" w:color="D1D5DB"/>
            </w:tcBorders>
            <w:shd w:val="clear" w:color="auto" w:fill="F5F4F0"/>
            <w:tcMar>
              <w:top w:w="240" w:type="dxa"/>
              <w:left w:w="360" w:type="dxa"/>
              <w:bottom w:w="240" w:type="dxa"/>
              <w:right w:w="360" w:type="dxa"/>
            </w:tcMar>
          </w:tcPr>
          <w:p w14:paraId="28F10F92" w14:textId="77777777" w:rsidR="004D104C" w:rsidRDefault="00000000">
            <w:pPr>
              <w:spacing w:before="40" w:after="20"/>
            </w:pPr>
            <w:r>
              <w:rPr>
                <w:b/>
                <w:bCs/>
                <w:color w:val="991B1B"/>
              </w:rPr>
              <w:t>Do not automate thinking.</w:t>
            </w:r>
          </w:p>
          <w:p w14:paraId="42EF221D" w14:textId="77777777" w:rsidR="004D104C" w:rsidRDefault="00000000">
            <w:pPr>
              <w:spacing w:after="40"/>
            </w:pPr>
            <w:r>
              <w:rPr>
                <w:b/>
                <w:bCs/>
              </w:rPr>
              <w:t>Automate structure.</w:t>
            </w:r>
          </w:p>
        </w:tc>
      </w:tr>
    </w:tbl>
    <w:p w14:paraId="772EBEB2" w14:textId="77777777" w:rsidR="004D104C" w:rsidRDefault="004D104C"/>
    <w:p w14:paraId="5756B929" w14:textId="77777777" w:rsidR="004D104C" w:rsidRDefault="00000000">
      <w:pPr>
        <w:spacing w:before="80" w:after="100"/>
      </w:pPr>
      <w:r>
        <w:rPr>
          <w:rFonts w:ascii="Arial" w:eastAsia="Arial" w:hAnsi="Arial" w:cs="Arial"/>
          <w:b/>
          <w:bCs/>
          <w:sz w:val="21"/>
          <w:szCs w:val="21"/>
        </w:rPr>
        <w:t>Write where AI fits: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4D104C" w14:paraId="1AE6A324" w14:textId="77777777">
        <w:tc>
          <w:tcPr>
            <w:tcW w:w="0" w:type="auto"/>
            <w:tcBorders>
              <w:left w:val="single" w:sz="18" w:space="0" w:color="D1D5DB"/>
            </w:tcBorders>
            <w:shd w:val="clear" w:color="auto" w:fill="F9F9F7"/>
            <w:tcMar>
              <w:top w:w="240" w:type="dxa"/>
              <w:left w:w="360" w:type="dxa"/>
              <w:bottom w:w="240" w:type="dxa"/>
              <w:right w:w="360" w:type="dxa"/>
            </w:tcMar>
          </w:tcPr>
          <w:p w14:paraId="350A3588" w14:textId="77777777" w:rsidR="004D104C" w:rsidRDefault="00000000">
            <w:pPr>
              <w:spacing w:before="100" w:after="60"/>
            </w:pPr>
            <w:r>
              <w:rPr>
                <w:rFonts w:ascii="Arial" w:eastAsia="Arial" w:hAnsi="Arial" w:cs="Arial"/>
                <w:b/>
                <w:bCs/>
                <w:color w:val="52525B"/>
                <w:sz w:val="21"/>
                <w:szCs w:val="21"/>
              </w:rPr>
              <w:t xml:space="preserve">AI handles:  </w:t>
            </w:r>
            <w:r>
              <w:rPr>
                <w:rFonts w:ascii="Arial" w:eastAsia="Arial" w:hAnsi="Arial" w:cs="Arial"/>
                <w:color w:val="A1A1AA"/>
              </w:rPr>
              <w:t>_______________________________________________</w:t>
            </w:r>
          </w:p>
          <w:p w14:paraId="63B481DD" w14:textId="77777777" w:rsidR="004D104C" w:rsidRDefault="00000000">
            <w:pPr>
              <w:spacing w:before="100" w:after="60"/>
            </w:pPr>
            <w:r>
              <w:rPr>
                <w:rFonts w:ascii="Arial" w:eastAsia="Arial" w:hAnsi="Arial" w:cs="Arial"/>
                <w:b/>
                <w:bCs/>
                <w:color w:val="52525B"/>
                <w:sz w:val="21"/>
                <w:szCs w:val="21"/>
              </w:rPr>
              <w:t xml:space="preserve">AI assists:  </w:t>
            </w:r>
            <w:r>
              <w:rPr>
                <w:rFonts w:ascii="Arial" w:eastAsia="Arial" w:hAnsi="Arial" w:cs="Arial"/>
                <w:color w:val="A1A1AA"/>
              </w:rPr>
              <w:t>_______________________________________________</w:t>
            </w:r>
          </w:p>
          <w:p w14:paraId="1EE6E4DD" w14:textId="77777777" w:rsidR="004D104C" w:rsidRDefault="00000000">
            <w:pPr>
              <w:spacing w:before="100" w:after="60"/>
            </w:pPr>
            <w:r>
              <w:rPr>
                <w:rFonts w:ascii="Arial" w:eastAsia="Arial" w:hAnsi="Arial" w:cs="Arial"/>
                <w:b/>
                <w:bCs/>
                <w:color w:val="52525B"/>
                <w:sz w:val="21"/>
                <w:szCs w:val="21"/>
              </w:rPr>
              <w:t xml:space="preserve">You control:  </w:t>
            </w:r>
            <w:r>
              <w:rPr>
                <w:rFonts w:ascii="Arial" w:eastAsia="Arial" w:hAnsi="Arial" w:cs="Arial"/>
                <w:color w:val="A1A1AA"/>
              </w:rPr>
              <w:t>_______________________________________________</w:t>
            </w:r>
          </w:p>
        </w:tc>
      </w:tr>
    </w:tbl>
    <w:p w14:paraId="1D0D600A" w14:textId="77777777" w:rsidR="004D104C" w:rsidRDefault="004D104C"/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4D104C" w14:paraId="5D35A5FB" w14:textId="77777777">
        <w:tc>
          <w:tcPr>
            <w:tcW w:w="0" w:type="auto"/>
            <w:tcBorders>
              <w:left w:val="single" w:sz="18" w:space="0" w:color="D97706"/>
            </w:tcBorders>
            <w:shd w:val="clear" w:color="auto" w:fill="FFFBEB"/>
            <w:tcMar>
              <w:top w:w="240" w:type="dxa"/>
              <w:left w:w="360" w:type="dxa"/>
              <w:bottom w:w="240" w:type="dxa"/>
              <w:right w:w="360" w:type="dxa"/>
            </w:tcMar>
          </w:tcPr>
          <w:p w14:paraId="252A2FCF" w14:textId="77777777" w:rsidR="004D104C" w:rsidRDefault="00000000">
            <w:pPr>
              <w:spacing w:before="40" w:after="20"/>
            </w:pPr>
            <w:r>
              <w:rPr>
                <w:b/>
                <w:bCs/>
                <w:color w:val="92400E"/>
              </w:rPr>
              <w:t>If AI only saves 10 minutes, this is weak.</w:t>
            </w:r>
          </w:p>
          <w:p w14:paraId="5E78D94F" w14:textId="77777777" w:rsidR="004D104C" w:rsidRDefault="00000000">
            <w:pPr>
              <w:spacing w:after="40"/>
            </w:pPr>
            <w:r>
              <w:rPr>
                <w:b/>
                <w:bCs/>
                <w:color w:val="92400E"/>
              </w:rPr>
              <w:t>You are looking for 3x–5x speed improvement.</w:t>
            </w:r>
          </w:p>
        </w:tc>
      </w:tr>
    </w:tbl>
    <w:p w14:paraId="6E2D78CE" w14:textId="77777777" w:rsidR="004D104C" w:rsidRDefault="00000000">
      <w:r>
        <w:br w:type="page"/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4D104C" w14:paraId="5E12E0E0" w14:textId="77777777">
        <w:tc>
          <w:tcPr>
            <w:tcW w:w="0" w:type="auto"/>
            <w:shd w:val="clear" w:color="auto" w:fill="1C1C1A"/>
            <w:tcMar>
              <w:top w:w="480" w:type="dxa"/>
              <w:left w:w="560" w:type="dxa"/>
              <w:bottom w:w="480" w:type="dxa"/>
              <w:right w:w="560" w:type="dxa"/>
            </w:tcMar>
          </w:tcPr>
          <w:p w14:paraId="618062E1" w14:textId="77777777" w:rsidR="004D104C" w:rsidRDefault="00000000">
            <w:pPr>
              <w:spacing w:after="120"/>
            </w:pPr>
            <w:r>
              <w:rPr>
                <w:rFonts w:ascii="Arial" w:eastAsia="Arial" w:hAnsi="Arial" w:cs="Arial"/>
                <w:b/>
                <w:bCs/>
                <w:color w:val="6B9E7E"/>
                <w:spacing w:val="250"/>
                <w:sz w:val="18"/>
                <w:szCs w:val="18"/>
              </w:rPr>
              <w:lastRenderedPageBreak/>
              <w:t>STEP 5</w:t>
            </w:r>
          </w:p>
          <w:p w14:paraId="155E4F3F" w14:textId="77777777" w:rsidR="004D104C" w:rsidRDefault="00000000">
            <w:r>
              <w:rPr>
                <w:b/>
                <w:bCs/>
                <w:color w:val="FFFFFF"/>
                <w:sz w:val="40"/>
                <w:szCs w:val="40"/>
              </w:rPr>
              <w:t>Turn Into a Clear, Strong Offer</w:t>
            </w:r>
          </w:p>
        </w:tc>
      </w:tr>
    </w:tbl>
    <w:p w14:paraId="1549EC09" w14:textId="77777777" w:rsidR="004D104C" w:rsidRDefault="004D104C"/>
    <w:p w14:paraId="4FF0D602" w14:textId="77777777" w:rsidR="004D104C" w:rsidRDefault="00000000">
      <w:pPr>
        <w:spacing w:after="80"/>
      </w:pPr>
      <w:r>
        <w:t>This is where most people fail.</w:t>
      </w:r>
    </w:p>
    <w:p w14:paraId="654EE22A" w14:textId="77777777" w:rsidR="004D104C" w:rsidRDefault="00000000">
      <w:pPr>
        <w:spacing w:after="80"/>
      </w:pPr>
      <w:r>
        <w:t>They build something useful...</w:t>
      </w:r>
    </w:p>
    <w:p w14:paraId="1E47647D" w14:textId="77777777" w:rsidR="004D104C" w:rsidRDefault="00000000">
      <w:pPr>
        <w:spacing w:after="200"/>
      </w:pPr>
      <w:r>
        <w:rPr>
          <w:b/>
          <w:bCs/>
        </w:rPr>
        <w:t>And then describe it badly.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4D104C" w14:paraId="2F4F2216" w14:textId="77777777">
        <w:tc>
          <w:tcPr>
            <w:tcW w:w="0" w:type="auto"/>
            <w:tcBorders>
              <w:left w:val="single" w:sz="18" w:space="0" w:color="3D6B4F"/>
            </w:tcBorders>
            <w:shd w:val="clear" w:color="auto" w:fill="EDF2EE"/>
            <w:tcMar>
              <w:top w:w="240" w:type="dxa"/>
              <w:left w:w="360" w:type="dxa"/>
              <w:bottom w:w="240" w:type="dxa"/>
              <w:right w:w="360" w:type="dxa"/>
            </w:tcMar>
          </w:tcPr>
          <w:p w14:paraId="33E6D339" w14:textId="77777777" w:rsidR="004D104C" w:rsidRDefault="00000000">
            <w:pPr>
              <w:spacing w:before="40" w:after="20"/>
            </w:pPr>
            <w:r>
              <w:t>Do not sell “AI services.”</w:t>
            </w:r>
          </w:p>
          <w:p w14:paraId="3941F3F2" w14:textId="77777777" w:rsidR="004D104C" w:rsidRDefault="00000000">
            <w:pPr>
              <w:spacing w:after="20"/>
            </w:pPr>
            <w:r>
              <w:t>Do not sell “automation.”</w:t>
            </w:r>
          </w:p>
          <w:p w14:paraId="32385445" w14:textId="77777777" w:rsidR="004D104C" w:rsidRDefault="00000000">
            <w:pPr>
              <w:spacing w:after="60"/>
            </w:pPr>
            <w:r>
              <w:t>Do not sell “help.”</w:t>
            </w:r>
          </w:p>
          <w:p w14:paraId="3605AE3D" w14:textId="77777777" w:rsidR="004D104C" w:rsidRDefault="004D104C">
            <w:pPr>
              <w:pBdr>
                <w:bottom w:val="single" w:sz="3" w:space="1" w:color="D1D5DB"/>
              </w:pBdr>
            </w:pPr>
          </w:p>
          <w:p w14:paraId="12FA2577" w14:textId="77777777" w:rsidR="004D104C" w:rsidRDefault="004D104C"/>
          <w:p w14:paraId="217C0EC3" w14:textId="77777777" w:rsidR="004D104C" w:rsidRDefault="00000000">
            <w:pPr>
              <w:spacing w:before="60" w:after="40"/>
            </w:pPr>
            <w:r>
              <w:rPr>
                <w:b/>
                <w:bCs/>
                <w:color w:val="3D6B4F"/>
              </w:rPr>
              <w:t>Sell a clear result.</w:t>
            </w:r>
          </w:p>
        </w:tc>
      </w:tr>
    </w:tbl>
    <w:p w14:paraId="09DB7844" w14:textId="77777777" w:rsidR="004D104C" w:rsidRDefault="004D104C"/>
    <w:p w14:paraId="43A18D1D" w14:textId="77777777" w:rsidR="004D104C" w:rsidRDefault="00000000">
      <w:pPr>
        <w:spacing w:before="80" w:after="180"/>
      </w:pPr>
      <w:r>
        <w:rPr>
          <w:b/>
          <w:bCs/>
        </w:rPr>
        <w:t>Here’s the difference.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03"/>
        <w:gridCol w:w="5297"/>
      </w:tblGrid>
      <w:tr w:rsidR="004D104C" w14:paraId="0E4F7318" w14:textId="77777777">
        <w:tc>
          <w:tcPr>
            <w:tcW w:w="0" w:type="auto"/>
            <w:tcBorders>
              <w:left w:val="single" w:sz="16" w:space="0" w:color="991B1B"/>
              <w:right w:val="single" w:sz="4" w:space="0" w:color="E4E4E7"/>
            </w:tcBorders>
            <w:shd w:val="clear" w:color="auto" w:fill="FEF2F2"/>
            <w:tcMar>
              <w:top w:w="280" w:type="dxa"/>
              <w:left w:w="300" w:type="dxa"/>
              <w:bottom w:w="280" w:type="dxa"/>
              <w:right w:w="260" w:type="dxa"/>
            </w:tcMar>
          </w:tcPr>
          <w:p w14:paraId="27AF6528" w14:textId="77777777" w:rsidR="004D104C" w:rsidRDefault="00000000">
            <w:pPr>
              <w:spacing w:after="120"/>
            </w:pPr>
            <w:r>
              <w:rPr>
                <w:rFonts w:ascii="Arial" w:eastAsia="Arial" w:hAnsi="Arial" w:cs="Arial"/>
                <w:b/>
                <w:bCs/>
                <w:color w:val="991B1B"/>
                <w:sz w:val="20"/>
                <w:szCs w:val="20"/>
              </w:rPr>
              <w:t>Weak Offers (Do Not Do This)</w:t>
            </w:r>
          </w:p>
          <w:p w14:paraId="0EC87E49" w14:textId="77777777" w:rsidR="004D104C" w:rsidRDefault="00000000">
            <w:pPr>
              <w:spacing w:before="60" w:after="60"/>
            </w:pPr>
            <w:r>
              <w:rPr>
                <w:i/>
                <w:iCs/>
                <w:sz w:val="21"/>
                <w:szCs w:val="21"/>
              </w:rPr>
              <w:t>“I help businesses use AI.”</w:t>
            </w:r>
          </w:p>
          <w:p w14:paraId="3CA16653" w14:textId="77777777" w:rsidR="004D104C" w:rsidRDefault="00000000">
            <w:pPr>
              <w:spacing w:before="60" w:after="60"/>
            </w:pPr>
            <w:r>
              <w:rPr>
                <w:i/>
                <w:iCs/>
                <w:sz w:val="21"/>
                <w:szCs w:val="21"/>
              </w:rPr>
              <w:t>“I offer AI automation services.”</w:t>
            </w:r>
          </w:p>
          <w:p w14:paraId="16DF53A6" w14:textId="77777777" w:rsidR="004D104C" w:rsidRDefault="00000000">
            <w:pPr>
              <w:spacing w:before="60" w:after="60"/>
            </w:pPr>
            <w:r>
              <w:rPr>
                <w:i/>
                <w:iCs/>
                <w:sz w:val="21"/>
                <w:szCs w:val="21"/>
              </w:rPr>
              <w:t>“I help with content using AI.”</w:t>
            </w:r>
          </w:p>
          <w:p w14:paraId="1098C473" w14:textId="77777777" w:rsidR="004D104C" w:rsidRDefault="00000000">
            <w:pPr>
              <w:spacing w:before="120" w:after="60"/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These are weak because:</w:t>
            </w:r>
          </w:p>
          <w:p w14:paraId="4FB52BA5" w14:textId="77777777" w:rsidR="004D104C" w:rsidRDefault="00000000">
            <w:pPr>
              <w:spacing w:before="40" w:after="40"/>
              <w:ind w:left="160"/>
            </w:pPr>
            <w:r>
              <w:rPr>
                <w:color w:val="52525B"/>
                <w:sz w:val="21"/>
                <w:szCs w:val="21"/>
              </w:rPr>
              <w:t>—  No clear result</w:t>
            </w:r>
          </w:p>
          <w:p w14:paraId="745837CC" w14:textId="77777777" w:rsidR="004D104C" w:rsidRDefault="00000000">
            <w:pPr>
              <w:spacing w:before="40" w:after="40"/>
              <w:ind w:left="160"/>
            </w:pPr>
            <w:r>
              <w:rPr>
                <w:color w:val="52525B"/>
                <w:sz w:val="21"/>
                <w:szCs w:val="21"/>
              </w:rPr>
              <w:t>—  No clear audience</w:t>
            </w:r>
          </w:p>
          <w:p w14:paraId="77618BA9" w14:textId="77777777" w:rsidR="004D104C" w:rsidRDefault="00000000">
            <w:pPr>
              <w:spacing w:before="40" w:after="40"/>
              <w:ind w:left="160"/>
            </w:pPr>
            <w:r>
              <w:rPr>
                <w:color w:val="52525B"/>
                <w:sz w:val="21"/>
                <w:szCs w:val="21"/>
              </w:rPr>
              <w:t>—  No clear improvement</w:t>
            </w:r>
          </w:p>
          <w:p w14:paraId="7437CAA7" w14:textId="77777777" w:rsidR="004D104C" w:rsidRDefault="00000000">
            <w:pPr>
              <w:spacing w:before="40" w:after="40"/>
              <w:ind w:left="160"/>
            </w:pPr>
            <w:r>
              <w:rPr>
                <w:color w:val="52525B"/>
                <w:sz w:val="21"/>
                <w:szCs w:val="21"/>
              </w:rPr>
              <w:t>—  No reason to pay premium</w:t>
            </w:r>
          </w:p>
          <w:p w14:paraId="1B66570A" w14:textId="77777777" w:rsidR="004D104C" w:rsidRDefault="00000000">
            <w:pPr>
              <w:spacing w:before="120" w:after="40"/>
            </w:pPr>
            <w:r>
              <w:rPr>
                <w:i/>
                <w:iCs/>
                <w:color w:val="52525B"/>
                <w:sz w:val="20"/>
                <w:szCs w:val="20"/>
              </w:rPr>
              <w:t>If someone reads it and asks, “So what exactly do you do?” — it’s weak.</w:t>
            </w:r>
          </w:p>
        </w:tc>
        <w:tc>
          <w:tcPr>
            <w:tcW w:w="0" w:type="auto"/>
            <w:tcBorders>
              <w:right w:val="single" w:sz="16" w:space="0" w:color="14532D"/>
            </w:tcBorders>
            <w:shd w:val="clear" w:color="auto" w:fill="F0FDF4"/>
            <w:tcMar>
              <w:top w:w="280" w:type="dxa"/>
              <w:left w:w="300" w:type="dxa"/>
              <w:bottom w:w="280" w:type="dxa"/>
              <w:right w:w="260" w:type="dxa"/>
            </w:tcMar>
          </w:tcPr>
          <w:p w14:paraId="4025E38A" w14:textId="77777777" w:rsidR="004D104C" w:rsidRDefault="00000000">
            <w:pPr>
              <w:spacing w:after="120"/>
            </w:pPr>
            <w:r>
              <w:rPr>
                <w:rFonts w:ascii="Arial" w:eastAsia="Arial" w:hAnsi="Arial" w:cs="Arial"/>
                <w:b/>
                <w:bCs/>
                <w:color w:val="14532D"/>
                <w:sz w:val="20"/>
                <w:szCs w:val="20"/>
              </w:rPr>
              <w:t>Strong Offers (Do This Instead)</w:t>
            </w:r>
          </w:p>
          <w:p w14:paraId="0896F4DC" w14:textId="77777777" w:rsidR="004D104C" w:rsidRDefault="00000000">
            <w:pPr>
              <w:spacing w:before="60" w:after="100"/>
            </w:pPr>
            <w:r>
              <w:rPr>
                <w:i/>
                <w:iCs/>
                <w:sz w:val="21"/>
                <w:szCs w:val="21"/>
              </w:rPr>
              <w:t>“I help consultants prepare client proposals in 45 minutes instead of 5 hours using structured AI workflows.”</w:t>
            </w:r>
          </w:p>
          <w:p w14:paraId="223C5997" w14:textId="77777777" w:rsidR="004D104C" w:rsidRDefault="00000000">
            <w:pPr>
              <w:spacing w:before="60" w:after="100"/>
            </w:pPr>
            <w:r>
              <w:rPr>
                <w:i/>
                <w:iCs/>
                <w:sz w:val="21"/>
                <w:szCs w:val="21"/>
              </w:rPr>
              <w:t>“I help ecommerce brands reply to 100+ customer inquiries daily using AI-assisted response systems.”</w:t>
            </w:r>
          </w:p>
          <w:p w14:paraId="0045BC24" w14:textId="77777777" w:rsidR="004D104C" w:rsidRDefault="00000000">
            <w:pPr>
              <w:spacing w:before="60" w:after="100"/>
            </w:pPr>
            <w:r>
              <w:rPr>
                <w:i/>
                <w:iCs/>
                <w:sz w:val="21"/>
                <w:szCs w:val="21"/>
              </w:rPr>
              <w:t>“I help coaches turn one 60-minute webinar into 20 short-form content pieces using AI-supported repurposing systems.”</w:t>
            </w:r>
          </w:p>
        </w:tc>
      </w:tr>
    </w:tbl>
    <w:p w14:paraId="18FF142C" w14:textId="77777777" w:rsidR="004D104C" w:rsidRDefault="004D104C"/>
    <w:p w14:paraId="0CB5A387" w14:textId="77777777" w:rsidR="004D104C" w:rsidRDefault="00000000">
      <w:pPr>
        <w:spacing w:before="80" w:after="100"/>
      </w:pPr>
      <w:r>
        <w:rPr>
          <w:rFonts w:ascii="Arial" w:eastAsia="Arial" w:hAnsi="Arial" w:cs="Arial"/>
          <w:b/>
          <w:bCs/>
          <w:sz w:val="21"/>
          <w:szCs w:val="21"/>
        </w:rPr>
        <w:t>Notice what changed:</w:t>
      </w:r>
    </w:p>
    <w:p w14:paraId="2F4F18EA" w14:textId="77777777" w:rsidR="004D104C" w:rsidRDefault="00000000">
      <w:pPr>
        <w:spacing w:before="60" w:after="60"/>
        <w:ind w:left="360" w:hanging="280"/>
      </w:pPr>
      <w:r>
        <w:rPr>
          <w:rFonts w:ascii="Arial" w:eastAsia="Arial" w:hAnsi="Arial" w:cs="Arial"/>
          <w:color w:val="6B9E7E"/>
        </w:rPr>
        <w:t xml:space="preserve">—  </w:t>
      </w:r>
      <w:r>
        <w:t>Clear audience</w:t>
      </w:r>
    </w:p>
    <w:p w14:paraId="087B8EC0" w14:textId="77777777" w:rsidR="004D104C" w:rsidRDefault="00000000">
      <w:pPr>
        <w:spacing w:before="60" w:after="60"/>
        <w:ind w:left="360" w:hanging="280"/>
      </w:pPr>
      <w:r>
        <w:rPr>
          <w:rFonts w:ascii="Arial" w:eastAsia="Arial" w:hAnsi="Arial" w:cs="Arial"/>
          <w:color w:val="6B9E7E"/>
        </w:rPr>
        <w:t xml:space="preserve">—  </w:t>
      </w:r>
      <w:r>
        <w:t>Clear problem</w:t>
      </w:r>
    </w:p>
    <w:p w14:paraId="07201B38" w14:textId="77777777" w:rsidR="004D104C" w:rsidRDefault="00000000">
      <w:pPr>
        <w:spacing w:before="60" w:after="60"/>
        <w:ind w:left="360" w:hanging="280"/>
      </w:pPr>
      <w:r>
        <w:rPr>
          <w:rFonts w:ascii="Arial" w:eastAsia="Arial" w:hAnsi="Arial" w:cs="Arial"/>
          <w:color w:val="6B9E7E"/>
        </w:rPr>
        <w:t xml:space="preserve">—  </w:t>
      </w:r>
      <w:r>
        <w:t>Clear improvement</w:t>
      </w:r>
    </w:p>
    <w:p w14:paraId="75C0E10C" w14:textId="77777777" w:rsidR="004D104C" w:rsidRDefault="00000000">
      <w:pPr>
        <w:spacing w:before="60" w:after="60"/>
        <w:ind w:left="360" w:hanging="280"/>
      </w:pPr>
      <w:r>
        <w:rPr>
          <w:rFonts w:ascii="Arial" w:eastAsia="Arial" w:hAnsi="Arial" w:cs="Arial"/>
          <w:color w:val="6B9E7E"/>
        </w:rPr>
        <w:t xml:space="preserve">—  </w:t>
      </w:r>
      <w:r>
        <w:t>Clear outcome</w:t>
      </w:r>
    </w:p>
    <w:p w14:paraId="038681EC" w14:textId="77777777" w:rsidR="004D104C" w:rsidRDefault="00000000">
      <w:pPr>
        <w:spacing w:before="60" w:after="60"/>
        <w:ind w:left="360" w:hanging="280"/>
      </w:pPr>
      <w:r>
        <w:rPr>
          <w:rFonts w:ascii="Arial" w:eastAsia="Arial" w:hAnsi="Arial" w:cs="Arial"/>
          <w:color w:val="6B9E7E"/>
        </w:rPr>
        <w:t xml:space="preserve">—  </w:t>
      </w:r>
      <w:r>
        <w:t>AI is the tool, not the headline</w:t>
      </w:r>
    </w:p>
    <w:p w14:paraId="5A32F840" w14:textId="77777777" w:rsidR="004D104C" w:rsidRDefault="004D104C"/>
    <w:p w14:paraId="706A8DF5" w14:textId="77777777" w:rsidR="004D104C" w:rsidRDefault="00000000">
      <w:pPr>
        <w:spacing w:before="80" w:after="100"/>
      </w:pPr>
      <w:r>
        <w:rPr>
          <w:rFonts w:ascii="Arial" w:eastAsia="Arial" w:hAnsi="Arial" w:cs="Arial"/>
          <w:b/>
          <w:bCs/>
          <w:sz w:val="21"/>
          <w:szCs w:val="21"/>
        </w:rPr>
        <w:t>Now write your offer clearly: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4D104C" w14:paraId="1694D02A" w14:textId="77777777">
        <w:tc>
          <w:tcPr>
            <w:tcW w:w="0" w:type="auto"/>
            <w:tcBorders>
              <w:left w:val="single" w:sz="18" w:space="0" w:color="D1D5DB"/>
            </w:tcBorders>
            <w:shd w:val="clear" w:color="auto" w:fill="F9F9F7"/>
            <w:tcMar>
              <w:top w:w="240" w:type="dxa"/>
              <w:left w:w="360" w:type="dxa"/>
              <w:bottom w:w="240" w:type="dxa"/>
              <w:right w:w="360" w:type="dxa"/>
            </w:tcMar>
          </w:tcPr>
          <w:p w14:paraId="42D4E09F" w14:textId="77777777" w:rsidR="004D104C" w:rsidRDefault="00000000">
            <w:pPr>
              <w:spacing w:before="40" w:after="80"/>
            </w:pPr>
            <w:r>
              <w:lastRenderedPageBreak/>
              <w:t xml:space="preserve">“I </w:t>
            </w:r>
            <w:proofErr w:type="gramStart"/>
            <w:r>
              <w:t xml:space="preserve">help  </w:t>
            </w:r>
            <w:r>
              <w:rPr>
                <w:rFonts w:ascii="Arial" w:eastAsia="Arial" w:hAnsi="Arial" w:cs="Arial"/>
                <w:color w:val="A1A1AA"/>
              </w:rPr>
              <w:t>_</w:t>
            </w:r>
            <w:proofErr w:type="gramEnd"/>
            <w:r>
              <w:rPr>
                <w:rFonts w:ascii="Arial" w:eastAsia="Arial" w:hAnsi="Arial" w:cs="Arial"/>
                <w:color w:val="A1A1AA"/>
              </w:rPr>
              <w:t>__________________________________</w:t>
            </w:r>
          </w:p>
          <w:p w14:paraId="7BBA0DE6" w14:textId="77777777" w:rsidR="004D104C" w:rsidRDefault="00000000">
            <w:pPr>
              <w:spacing w:after="80"/>
            </w:pPr>
            <w:proofErr w:type="gramStart"/>
            <w:r>
              <w:t xml:space="preserve">fix  </w:t>
            </w:r>
            <w:r>
              <w:rPr>
                <w:rFonts w:ascii="Arial" w:eastAsia="Arial" w:hAnsi="Arial" w:cs="Arial"/>
                <w:color w:val="A1A1AA"/>
              </w:rPr>
              <w:t>_</w:t>
            </w:r>
            <w:proofErr w:type="gramEnd"/>
            <w:r>
              <w:rPr>
                <w:rFonts w:ascii="Arial" w:eastAsia="Arial" w:hAnsi="Arial" w:cs="Arial"/>
                <w:color w:val="A1A1AA"/>
              </w:rPr>
              <w:t>___________________________________________</w:t>
            </w:r>
          </w:p>
          <w:p w14:paraId="2BB41E1A" w14:textId="77777777" w:rsidR="004D104C" w:rsidRDefault="00000000">
            <w:pPr>
              <w:spacing w:after="80"/>
            </w:pPr>
            <w:proofErr w:type="gramStart"/>
            <w:r>
              <w:t>so</w:t>
            </w:r>
            <w:proofErr w:type="gramEnd"/>
            <w:r>
              <w:t xml:space="preserve"> they </w:t>
            </w:r>
            <w:proofErr w:type="gramStart"/>
            <w:r>
              <w:t xml:space="preserve">can  </w:t>
            </w:r>
            <w:r>
              <w:rPr>
                <w:rFonts w:ascii="Arial" w:eastAsia="Arial" w:hAnsi="Arial" w:cs="Arial"/>
                <w:color w:val="A1A1AA"/>
              </w:rPr>
              <w:t>_</w:t>
            </w:r>
            <w:proofErr w:type="gramEnd"/>
            <w:r>
              <w:rPr>
                <w:rFonts w:ascii="Arial" w:eastAsia="Arial" w:hAnsi="Arial" w:cs="Arial"/>
                <w:color w:val="A1A1AA"/>
              </w:rPr>
              <w:t>__________________________________</w:t>
            </w:r>
          </w:p>
          <w:p w14:paraId="37F39480" w14:textId="77777777" w:rsidR="004D104C" w:rsidRDefault="00000000">
            <w:pPr>
              <w:spacing w:after="40"/>
            </w:pPr>
            <w:r>
              <w:t>using AI to make the process faster and easier.”</w:t>
            </w:r>
          </w:p>
        </w:tc>
      </w:tr>
    </w:tbl>
    <w:p w14:paraId="660290AE" w14:textId="77777777" w:rsidR="004D104C" w:rsidRDefault="004D104C"/>
    <w:p w14:paraId="0B75509C" w14:textId="77777777" w:rsidR="004D104C" w:rsidRDefault="00000000">
      <w:pPr>
        <w:spacing w:before="60" w:after="40"/>
      </w:pPr>
      <w:r>
        <w:rPr>
          <w:color w:val="52525B"/>
        </w:rPr>
        <w:t>If it sounds vague, rewrite it.</w:t>
      </w:r>
    </w:p>
    <w:p w14:paraId="2EA22BA4" w14:textId="77777777" w:rsidR="004D104C" w:rsidRDefault="00000000">
      <w:pPr>
        <w:spacing w:after="40"/>
      </w:pPr>
      <w:r>
        <w:rPr>
          <w:color w:val="52525B"/>
        </w:rPr>
        <w:t>If it sounds complicated, simplify it.</w:t>
      </w:r>
    </w:p>
    <w:p w14:paraId="1E710A8C" w14:textId="77777777" w:rsidR="004D104C" w:rsidRDefault="00000000">
      <w:r>
        <w:rPr>
          <w:color w:val="52525B"/>
        </w:rPr>
        <w:t>If it sounds like everyone else, sharpen it.</w:t>
      </w:r>
    </w:p>
    <w:p w14:paraId="71AE59C6" w14:textId="77777777" w:rsidR="004D104C" w:rsidRDefault="00000000">
      <w:r>
        <w:br w:type="page"/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4D104C" w14:paraId="1BC976D5" w14:textId="77777777">
        <w:tc>
          <w:tcPr>
            <w:tcW w:w="0" w:type="auto"/>
            <w:shd w:val="clear" w:color="auto" w:fill="1C1C1A"/>
            <w:tcMar>
              <w:top w:w="480" w:type="dxa"/>
              <w:left w:w="560" w:type="dxa"/>
              <w:bottom w:w="480" w:type="dxa"/>
              <w:right w:w="560" w:type="dxa"/>
            </w:tcMar>
          </w:tcPr>
          <w:p w14:paraId="48B6F49E" w14:textId="77777777" w:rsidR="004D104C" w:rsidRDefault="00000000">
            <w:pPr>
              <w:spacing w:after="120"/>
            </w:pPr>
            <w:r>
              <w:rPr>
                <w:rFonts w:ascii="Arial" w:eastAsia="Arial" w:hAnsi="Arial" w:cs="Arial"/>
                <w:b/>
                <w:bCs/>
                <w:color w:val="6B9E7E"/>
                <w:spacing w:val="250"/>
                <w:sz w:val="18"/>
                <w:szCs w:val="18"/>
              </w:rPr>
              <w:lastRenderedPageBreak/>
              <w:t>STEP 6</w:t>
            </w:r>
          </w:p>
          <w:p w14:paraId="2DD33C9F" w14:textId="77777777" w:rsidR="004D104C" w:rsidRDefault="00000000">
            <w:r>
              <w:rPr>
                <w:b/>
                <w:bCs/>
                <w:color w:val="FFFFFF"/>
                <w:sz w:val="40"/>
                <w:szCs w:val="40"/>
              </w:rPr>
              <w:t>Validate Before You Build</w:t>
            </w:r>
          </w:p>
        </w:tc>
      </w:tr>
    </w:tbl>
    <w:p w14:paraId="1AE07F68" w14:textId="77777777" w:rsidR="004D104C" w:rsidRDefault="004D104C"/>
    <w:p w14:paraId="31846AD6" w14:textId="77777777" w:rsidR="004D104C" w:rsidRDefault="00000000">
      <w:pPr>
        <w:spacing w:after="160"/>
      </w:pPr>
      <w:r>
        <w:rPr>
          <w:b/>
          <w:bCs/>
        </w:rPr>
        <w:t>Before building anything, answer: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4D104C" w14:paraId="5ABE6AC5" w14:textId="77777777">
        <w:tc>
          <w:tcPr>
            <w:tcW w:w="0" w:type="auto"/>
            <w:tcBorders>
              <w:left w:val="single" w:sz="18" w:space="0" w:color="3D6B4F"/>
            </w:tcBorders>
            <w:shd w:val="clear" w:color="auto" w:fill="EDF2EE"/>
            <w:tcMar>
              <w:top w:w="240" w:type="dxa"/>
              <w:left w:w="360" w:type="dxa"/>
              <w:bottom w:w="240" w:type="dxa"/>
              <w:right w:w="360" w:type="dxa"/>
            </w:tcMar>
          </w:tcPr>
          <w:p w14:paraId="4003541B" w14:textId="77777777" w:rsidR="004D104C" w:rsidRDefault="00000000">
            <w:pPr>
              <w:spacing w:before="40" w:after="40"/>
            </w:pPr>
            <w:r>
              <w:rPr>
                <w:b/>
                <w:bCs/>
                <w:sz w:val="24"/>
                <w:szCs w:val="24"/>
              </w:rPr>
              <w:t>Can you name 20 real people who have this Blockage right now?</w:t>
            </w:r>
          </w:p>
        </w:tc>
      </w:tr>
    </w:tbl>
    <w:p w14:paraId="5612F509" w14:textId="77777777" w:rsidR="004D104C" w:rsidRDefault="004D104C"/>
    <w:p w14:paraId="304F4292" w14:textId="77777777" w:rsidR="004D104C" w:rsidRDefault="00000000">
      <w:pPr>
        <w:spacing w:before="80" w:after="100"/>
      </w:pPr>
      <w:r>
        <w:rPr>
          <w:rFonts w:ascii="Arial" w:eastAsia="Arial" w:hAnsi="Arial" w:cs="Arial"/>
          <w:b/>
          <w:bCs/>
          <w:sz w:val="21"/>
          <w:szCs w:val="21"/>
        </w:rPr>
        <w:t>List at least 5: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4D104C" w14:paraId="71AF5D31" w14:textId="77777777">
        <w:tc>
          <w:tcPr>
            <w:tcW w:w="0" w:type="auto"/>
            <w:tcBorders>
              <w:left w:val="single" w:sz="18" w:space="0" w:color="D1D5DB"/>
            </w:tcBorders>
            <w:shd w:val="clear" w:color="auto" w:fill="F9F9F7"/>
            <w:tcMar>
              <w:top w:w="240" w:type="dxa"/>
              <w:left w:w="360" w:type="dxa"/>
              <w:bottom w:w="240" w:type="dxa"/>
              <w:right w:w="360" w:type="dxa"/>
            </w:tcMar>
          </w:tcPr>
          <w:p w14:paraId="6BB9AEE2" w14:textId="77777777" w:rsidR="004D104C" w:rsidRDefault="00000000">
            <w:pPr>
              <w:spacing w:before="80" w:after="80"/>
              <w:ind w:left="400" w:hanging="320"/>
            </w:pPr>
            <w:r>
              <w:rPr>
                <w:rFonts w:ascii="Arial" w:eastAsia="Arial" w:hAnsi="Arial" w:cs="Arial"/>
                <w:b/>
                <w:bCs/>
                <w:color w:val="3D6B4F"/>
              </w:rPr>
              <w:t xml:space="preserve">1. </w:t>
            </w:r>
            <w:r>
              <w:rPr>
                <w:rFonts w:ascii="Arial" w:eastAsia="Arial" w:hAnsi="Arial" w:cs="Arial"/>
                <w:color w:val="A1A1AA"/>
              </w:rPr>
              <w:t>___________________________________________</w:t>
            </w:r>
          </w:p>
          <w:p w14:paraId="4D76F7C1" w14:textId="77777777" w:rsidR="004D104C" w:rsidRDefault="00000000">
            <w:pPr>
              <w:spacing w:before="80" w:after="80"/>
              <w:ind w:left="400" w:hanging="320"/>
            </w:pPr>
            <w:r>
              <w:rPr>
                <w:rFonts w:ascii="Arial" w:eastAsia="Arial" w:hAnsi="Arial" w:cs="Arial"/>
                <w:b/>
                <w:bCs/>
                <w:color w:val="3D6B4F"/>
              </w:rPr>
              <w:t xml:space="preserve">2. </w:t>
            </w:r>
            <w:r>
              <w:rPr>
                <w:rFonts w:ascii="Arial" w:eastAsia="Arial" w:hAnsi="Arial" w:cs="Arial"/>
                <w:color w:val="A1A1AA"/>
              </w:rPr>
              <w:t>___________________________________________</w:t>
            </w:r>
          </w:p>
          <w:p w14:paraId="680B976E" w14:textId="77777777" w:rsidR="004D104C" w:rsidRDefault="00000000">
            <w:pPr>
              <w:spacing w:before="80" w:after="80"/>
              <w:ind w:left="400" w:hanging="320"/>
            </w:pPr>
            <w:r>
              <w:rPr>
                <w:rFonts w:ascii="Arial" w:eastAsia="Arial" w:hAnsi="Arial" w:cs="Arial"/>
                <w:b/>
                <w:bCs/>
                <w:color w:val="3D6B4F"/>
              </w:rPr>
              <w:t xml:space="preserve">3. </w:t>
            </w:r>
            <w:r>
              <w:rPr>
                <w:rFonts w:ascii="Arial" w:eastAsia="Arial" w:hAnsi="Arial" w:cs="Arial"/>
                <w:color w:val="A1A1AA"/>
              </w:rPr>
              <w:t>___________________________________________</w:t>
            </w:r>
          </w:p>
          <w:p w14:paraId="1FBD3B84" w14:textId="77777777" w:rsidR="004D104C" w:rsidRDefault="00000000">
            <w:pPr>
              <w:spacing w:before="80" w:after="80"/>
              <w:ind w:left="400" w:hanging="320"/>
            </w:pPr>
            <w:r>
              <w:rPr>
                <w:rFonts w:ascii="Arial" w:eastAsia="Arial" w:hAnsi="Arial" w:cs="Arial"/>
                <w:b/>
                <w:bCs/>
                <w:color w:val="3D6B4F"/>
              </w:rPr>
              <w:t xml:space="preserve">4. </w:t>
            </w:r>
            <w:r>
              <w:rPr>
                <w:rFonts w:ascii="Arial" w:eastAsia="Arial" w:hAnsi="Arial" w:cs="Arial"/>
                <w:color w:val="A1A1AA"/>
              </w:rPr>
              <w:t>___________________________________________</w:t>
            </w:r>
          </w:p>
          <w:p w14:paraId="39A107A7" w14:textId="77777777" w:rsidR="004D104C" w:rsidRDefault="00000000">
            <w:pPr>
              <w:spacing w:before="80" w:after="80"/>
              <w:ind w:left="400" w:hanging="320"/>
            </w:pPr>
            <w:r>
              <w:rPr>
                <w:rFonts w:ascii="Arial" w:eastAsia="Arial" w:hAnsi="Arial" w:cs="Arial"/>
                <w:b/>
                <w:bCs/>
                <w:color w:val="3D6B4F"/>
              </w:rPr>
              <w:t xml:space="preserve">5. </w:t>
            </w:r>
            <w:r>
              <w:rPr>
                <w:rFonts w:ascii="Arial" w:eastAsia="Arial" w:hAnsi="Arial" w:cs="Arial"/>
                <w:color w:val="A1A1AA"/>
              </w:rPr>
              <w:t>___________________________________________</w:t>
            </w:r>
          </w:p>
        </w:tc>
      </w:tr>
    </w:tbl>
    <w:p w14:paraId="6F972499" w14:textId="77777777" w:rsidR="004D104C" w:rsidRDefault="004D104C"/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4D104C" w14:paraId="6254FC1D" w14:textId="77777777">
        <w:tc>
          <w:tcPr>
            <w:tcW w:w="0" w:type="auto"/>
            <w:tcBorders>
              <w:left w:val="single" w:sz="18" w:space="0" w:color="D97706"/>
            </w:tcBorders>
            <w:shd w:val="clear" w:color="auto" w:fill="FFFBEB"/>
            <w:tcMar>
              <w:top w:w="240" w:type="dxa"/>
              <w:left w:w="360" w:type="dxa"/>
              <w:bottom w:w="240" w:type="dxa"/>
              <w:right w:w="360" w:type="dxa"/>
            </w:tcMar>
          </w:tcPr>
          <w:p w14:paraId="1463EEE8" w14:textId="77777777" w:rsidR="004D104C" w:rsidRDefault="00000000">
            <w:pPr>
              <w:spacing w:before="40" w:after="20"/>
            </w:pPr>
            <w:r>
              <w:rPr>
                <w:b/>
                <w:bCs/>
                <w:color w:val="92400E"/>
              </w:rPr>
              <w:t>If you cannot name real operators, you are guessing.</w:t>
            </w:r>
          </w:p>
          <w:p w14:paraId="58D0EE5B" w14:textId="77777777" w:rsidR="004D104C" w:rsidRDefault="00000000">
            <w:pPr>
              <w:spacing w:after="40"/>
            </w:pPr>
            <w:r>
              <w:rPr>
                <w:b/>
                <w:bCs/>
                <w:color w:val="92400E"/>
              </w:rPr>
              <w:t>Guessing does not pay.</w:t>
            </w:r>
          </w:p>
        </w:tc>
      </w:tr>
    </w:tbl>
    <w:p w14:paraId="7158C351" w14:textId="77777777" w:rsidR="004D104C" w:rsidRDefault="00000000">
      <w:r>
        <w:br w:type="page"/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4D104C" w14:paraId="2470A0EF" w14:textId="77777777">
        <w:tc>
          <w:tcPr>
            <w:tcW w:w="0" w:type="auto"/>
            <w:shd w:val="clear" w:color="auto" w:fill="1C1C1A"/>
            <w:tcMar>
              <w:top w:w="480" w:type="dxa"/>
              <w:left w:w="560" w:type="dxa"/>
              <w:bottom w:w="480" w:type="dxa"/>
              <w:right w:w="560" w:type="dxa"/>
            </w:tcMar>
          </w:tcPr>
          <w:p w14:paraId="7549F202" w14:textId="77777777" w:rsidR="004D104C" w:rsidRDefault="00000000">
            <w:pPr>
              <w:spacing w:after="120"/>
            </w:pPr>
            <w:r>
              <w:rPr>
                <w:rFonts w:ascii="Arial" w:eastAsia="Arial" w:hAnsi="Arial" w:cs="Arial"/>
                <w:b/>
                <w:bCs/>
                <w:color w:val="6B9E7E"/>
                <w:spacing w:val="250"/>
                <w:sz w:val="18"/>
                <w:szCs w:val="18"/>
              </w:rPr>
              <w:lastRenderedPageBreak/>
              <w:t>STEP 7</w:t>
            </w:r>
          </w:p>
          <w:p w14:paraId="30D63309" w14:textId="77777777" w:rsidR="004D104C" w:rsidRDefault="00000000">
            <w:r>
              <w:rPr>
                <w:b/>
                <w:bCs/>
                <w:color w:val="FFFFFF"/>
                <w:sz w:val="40"/>
                <w:szCs w:val="40"/>
              </w:rPr>
              <w:t>Execution Commitment</w:t>
            </w:r>
          </w:p>
        </w:tc>
      </w:tr>
    </w:tbl>
    <w:p w14:paraId="0FDAC14D" w14:textId="77777777" w:rsidR="004D104C" w:rsidRDefault="004D104C"/>
    <w:p w14:paraId="56365D98" w14:textId="77777777" w:rsidR="004D104C" w:rsidRDefault="00000000">
      <w:pPr>
        <w:spacing w:after="200"/>
      </w:pPr>
      <w:r>
        <w:rPr>
          <w:b/>
          <w:bCs/>
          <w:sz w:val="24"/>
          <w:szCs w:val="24"/>
        </w:rPr>
        <w:t>This framework does nothing without action.</w:t>
      </w:r>
    </w:p>
    <w:p w14:paraId="7EB17A04" w14:textId="77777777" w:rsidR="004D104C" w:rsidRDefault="00000000">
      <w:pPr>
        <w:spacing w:before="80" w:after="100"/>
      </w:pPr>
      <w:r>
        <w:rPr>
          <w:rFonts w:ascii="Arial" w:eastAsia="Arial" w:hAnsi="Arial" w:cs="Arial"/>
          <w:b/>
          <w:bCs/>
          <w:sz w:val="21"/>
          <w:szCs w:val="21"/>
        </w:rPr>
        <w:t>Within 7 days, you must:</w:t>
      </w:r>
    </w:p>
    <w:p w14:paraId="79A2D792" w14:textId="77777777" w:rsidR="004D104C" w:rsidRDefault="00000000">
      <w:pPr>
        <w:spacing w:before="60" w:after="60"/>
        <w:ind w:left="360" w:hanging="280"/>
      </w:pPr>
      <w:r>
        <w:rPr>
          <w:rFonts w:ascii="Arial" w:eastAsia="Arial" w:hAnsi="Arial" w:cs="Arial"/>
          <w:color w:val="6B9E7E"/>
        </w:rPr>
        <w:t xml:space="preserve">—  </w:t>
      </w:r>
      <w:r>
        <w:t>Build a rough AI-assisted workflow</w:t>
      </w:r>
    </w:p>
    <w:p w14:paraId="7735006F" w14:textId="77777777" w:rsidR="004D104C" w:rsidRDefault="00000000">
      <w:pPr>
        <w:spacing w:before="60" w:after="60"/>
        <w:ind w:left="360" w:hanging="280"/>
      </w:pPr>
      <w:r>
        <w:rPr>
          <w:rFonts w:ascii="Arial" w:eastAsia="Arial" w:hAnsi="Arial" w:cs="Arial"/>
          <w:color w:val="6B9E7E"/>
        </w:rPr>
        <w:t xml:space="preserve">—  </w:t>
      </w:r>
      <w:r>
        <w:t>Test it once</w:t>
      </w:r>
    </w:p>
    <w:p w14:paraId="475EA107" w14:textId="77777777" w:rsidR="004D104C" w:rsidRDefault="00000000">
      <w:pPr>
        <w:spacing w:before="60" w:after="60"/>
        <w:ind w:left="360" w:hanging="280"/>
      </w:pPr>
      <w:r>
        <w:rPr>
          <w:rFonts w:ascii="Arial" w:eastAsia="Arial" w:hAnsi="Arial" w:cs="Arial"/>
          <w:color w:val="6B9E7E"/>
        </w:rPr>
        <w:t xml:space="preserve">—  </w:t>
      </w:r>
      <w:r>
        <w:t>Reach out to 10 real prospects</w:t>
      </w:r>
    </w:p>
    <w:p w14:paraId="14546961" w14:textId="77777777" w:rsidR="004D104C" w:rsidRDefault="00000000">
      <w:pPr>
        <w:spacing w:before="60" w:after="60"/>
        <w:ind w:left="360" w:hanging="280"/>
      </w:pPr>
      <w:r>
        <w:rPr>
          <w:rFonts w:ascii="Arial" w:eastAsia="Arial" w:hAnsi="Arial" w:cs="Arial"/>
          <w:color w:val="6B9E7E"/>
        </w:rPr>
        <w:t xml:space="preserve">—  </w:t>
      </w:r>
      <w:r>
        <w:t>Offer to solve this Blockage</w:t>
      </w:r>
    </w:p>
    <w:p w14:paraId="055B6DEE" w14:textId="77777777" w:rsidR="004D104C" w:rsidRDefault="004D104C"/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4D104C" w14:paraId="0CB92D3B" w14:textId="77777777">
        <w:tc>
          <w:tcPr>
            <w:tcW w:w="0" w:type="auto"/>
            <w:tcBorders>
              <w:left w:val="single" w:sz="18" w:space="0" w:color="3D6B4F"/>
            </w:tcBorders>
            <w:shd w:val="clear" w:color="auto" w:fill="EDF2EE"/>
            <w:tcMar>
              <w:top w:w="240" w:type="dxa"/>
              <w:left w:w="360" w:type="dxa"/>
              <w:bottom w:w="240" w:type="dxa"/>
              <w:right w:w="360" w:type="dxa"/>
            </w:tcMar>
          </w:tcPr>
          <w:p w14:paraId="1F950613" w14:textId="77777777" w:rsidR="004D104C" w:rsidRDefault="00000000">
            <w:pPr>
              <w:spacing w:before="40" w:after="20"/>
            </w:pPr>
            <w:r>
              <w:rPr>
                <w:b/>
                <w:bCs/>
                <w:sz w:val="24"/>
                <w:szCs w:val="24"/>
              </w:rPr>
              <w:t>No perfection.</w:t>
            </w:r>
          </w:p>
          <w:p w14:paraId="3316CCBD" w14:textId="77777777" w:rsidR="004D104C" w:rsidRDefault="00000000">
            <w:pPr>
              <w:spacing w:after="40"/>
            </w:pPr>
            <w:r>
              <w:rPr>
                <w:i/>
                <w:iCs/>
                <w:color w:val="52525B"/>
                <w:sz w:val="24"/>
                <w:szCs w:val="24"/>
              </w:rPr>
              <w:t>Just deployment.</w:t>
            </w:r>
          </w:p>
        </w:tc>
      </w:tr>
    </w:tbl>
    <w:p w14:paraId="3708D73F" w14:textId="77777777" w:rsidR="004D104C" w:rsidRDefault="004D104C"/>
    <w:p w14:paraId="6936692C" w14:textId="77777777" w:rsidR="004D104C" w:rsidRDefault="00000000">
      <w:pPr>
        <w:spacing w:before="80"/>
      </w:pPr>
      <w:r>
        <w:rPr>
          <w:b/>
          <w:bCs/>
          <w:sz w:val="28"/>
          <w:szCs w:val="28"/>
        </w:rPr>
        <w:t>Execution beats education.</w:t>
      </w:r>
    </w:p>
    <w:p w14:paraId="676D9C4B" w14:textId="77777777" w:rsidR="004D104C" w:rsidRDefault="00000000">
      <w:r>
        <w:br w:type="page"/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4D104C" w14:paraId="631295B6" w14:textId="77777777">
        <w:tc>
          <w:tcPr>
            <w:tcW w:w="0" w:type="auto"/>
            <w:shd w:val="clear" w:color="auto" w:fill="1C1C1A"/>
            <w:tcMar>
              <w:top w:w="600" w:type="dxa"/>
              <w:left w:w="600" w:type="dxa"/>
              <w:bottom w:w="600" w:type="dxa"/>
              <w:right w:w="600" w:type="dxa"/>
            </w:tcMar>
          </w:tcPr>
          <w:p w14:paraId="7311C4E1" w14:textId="77777777" w:rsidR="004D104C" w:rsidRDefault="00000000">
            <w:pPr>
              <w:spacing w:after="80"/>
            </w:pPr>
            <w:r>
              <w:rPr>
                <w:rFonts w:ascii="Arial" w:eastAsia="Arial" w:hAnsi="Arial" w:cs="Arial"/>
                <w:b/>
                <w:bCs/>
                <w:color w:val="6B9E7E"/>
                <w:spacing w:val="250"/>
                <w:sz w:val="17"/>
                <w:szCs w:val="17"/>
              </w:rPr>
              <w:lastRenderedPageBreak/>
              <w:t>FINAL REMINDER</w:t>
            </w:r>
          </w:p>
          <w:p w14:paraId="0BBAF190" w14:textId="77777777" w:rsidR="004D104C" w:rsidRDefault="004D104C">
            <w:pPr>
              <w:pBdr>
                <w:bottom w:val="single" w:sz="3" w:space="1" w:color="2D2D2B"/>
              </w:pBdr>
              <w:spacing w:after="400"/>
            </w:pPr>
          </w:p>
          <w:p w14:paraId="1DD1E4AD" w14:textId="77777777" w:rsidR="004D104C" w:rsidRDefault="004D104C"/>
          <w:p w14:paraId="183E7FA4" w14:textId="77777777" w:rsidR="004D104C" w:rsidRDefault="00000000">
            <w:pPr>
              <w:spacing w:after="80"/>
            </w:pPr>
            <w:r>
              <w:rPr>
                <w:i/>
                <w:iCs/>
                <w:color w:val="7A7A78"/>
                <w:sz w:val="24"/>
                <w:szCs w:val="24"/>
              </w:rPr>
              <w:t>AI does not create money.</w:t>
            </w:r>
          </w:p>
          <w:p w14:paraId="30B3724C" w14:textId="77777777" w:rsidR="004D104C" w:rsidRDefault="00000000">
            <w:pPr>
              <w:spacing w:after="120"/>
            </w:pPr>
            <w:r>
              <w:rPr>
                <w:b/>
                <w:bCs/>
                <w:color w:val="FFFFFF"/>
                <w:sz w:val="28"/>
                <w:szCs w:val="28"/>
              </w:rPr>
              <w:t>Solving expensive problems faster creates money.</w:t>
            </w:r>
          </w:p>
          <w:p w14:paraId="6F349E88" w14:textId="77777777" w:rsidR="004D104C" w:rsidRDefault="00000000">
            <w:pPr>
              <w:spacing w:after="320"/>
            </w:pPr>
            <w:r>
              <w:rPr>
                <w:i/>
                <w:iCs/>
                <w:color w:val="6B9E7E"/>
                <w:sz w:val="24"/>
                <w:szCs w:val="24"/>
              </w:rPr>
              <w:t>AI is leverage.</w:t>
            </w:r>
          </w:p>
          <w:p w14:paraId="50B2A7D7" w14:textId="77777777" w:rsidR="004D104C" w:rsidRDefault="00000000">
            <w:pPr>
              <w:spacing w:after="80"/>
            </w:pPr>
            <w:r>
              <w:rPr>
                <w:color w:val="BDBDBA"/>
              </w:rPr>
              <w:t>If you build structure, it scales.</w:t>
            </w:r>
          </w:p>
          <w:p w14:paraId="70DDB440" w14:textId="77777777" w:rsidR="004D104C" w:rsidRDefault="00000000">
            <w:pPr>
              <w:spacing w:after="280"/>
            </w:pPr>
            <w:r>
              <w:rPr>
                <w:color w:val="BDBDBA"/>
              </w:rPr>
              <w:t>If you stay in research mode, nothing changes.</w:t>
            </w:r>
          </w:p>
          <w:p w14:paraId="0458F097" w14:textId="77777777" w:rsidR="004D104C" w:rsidRDefault="00000000">
            <w:r>
              <w:rPr>
                <w:b/>
                <w:bCs/>
                <w:color w:val="FFFFFF"/>
                <w:sz w:val="26"/>
                <w:szCs w:val="26"/>
              </w:rPr>
              <w:t>Build once. Improve continuously. Deploy relentlessly.</w:t>
            </w:r>
          </w:p>
        </w:tc>
      </w:tr>
    </w:tbl>
    <w:p w14:paraId="5B06648C" w14:textId="77777777" w:rsidR="00781D2A" w:rsidRDefault="00781D2A"/>
    <w:p w14:paraId="26B3E3F4" w14:textId="77777777" w:rsidR="002B386C" w:rsidRDefault="002B386C"/>
    <w:p w14:paraId="5FBFE792" w14:textId="77777777" w:rsidR="002B386C" w:rsidRDefault="002B386C"/>
    <w:p w14:paraId="5559FAFC" w14:textId="77777777" w:rsidR="002B386C" w:rsidRDefault="002B386C"/>
    <w:p w14:paraId="765A6244" w14:textId="77777777" w:rsidR="002B386C" w:rsidRDefault="002B386C"/>
    <w:p w14:paraId="25302485" w14:textId="77777777" w:rsidR="002B386C" w:rsidRDefault="002B386C"/>
    <w:p w14:paraId="68011645" w14:textId="77777777" w:rsidR="002B386C" w:rsidRDefault="002B386C"/>
    <w:p w14:paraId="45191D57" w14:textId="77777777" w:rsidR="002B386C" w:rsidRDefault="002B386C"/>
    <w:p w14:paraId="387ACD0B" w14:textId="77777777" w:rsidR="002B386C" w:rsidRDefault="002B386C"/>
    <w:p w14:paraId="0C902A16" w14:textId="77777777" w:rsidR="002B386C" w:rsidRDefault="002B386C"/>
    <w:p w14:paraId="756542F3" w14:textId="77777777" w:rsidR="002B386C" w:rsidRDefault="002B386C"/>
    <w:p w14:paraId="7A3280A8" w14:textId="77777777" w:rsidR="002B386C" w:rsidRDefault="002B386C"/>
    <w:p w14:paraId="5C418E8C" w14:textId="77777777" w:rsidR="002B386C" w:rsidRDefault="002B386C"/>
    <w:p w14:paraId="4371A41D" w14:textId="77777777" w:rsidR="002B386C" w:rsidRDefault="002B386C"/>
    <w:p w14:paraId="33286D27" w14:textId="77777777" w:rsidR="002B386C" w:rsidRDefault="002B386C"/>
    <w:p w14:paraId="0C4F6ADA" w14:textId="77777777" w:rsidR="002B386C" w:rsidRDefault="002B386C"/>
    <w:p w14:paraId="191DAD8E" w14:textId="77777777" w:rsidR="002B386C" w:rsidRPr="002B386C" w:rsidRDefault="002B386C">
      <w:pPr>
        <w:rPr>
          <w:rFonts w:ascii="Montserrat" w:hAnsi="Montserrat"/>
        </w:rPr>
      </w:pPr>
    </w:p>
    <w:p w14:paraId="36C2FBC8" w14:textId="77777777" w:rsidR="002B386C" w:rsidRDefault="002B386C" w:rsidP="002B386C">
      <w:pPr>
        <w:jc w:val="center"/>
        <w:rPr>
          <w:rFonts w:ascii="Montserrat" w:hAnsi="Montserrat" w:cs="Arial"/>
          <w:sz w:val="16"/>
          <w:szCs w:val="16"/>
        </w:rPr>
      </w:pPr>
    </w:p>
    <w:p w14:paraId="08328580" w14:textId="77777777" w:rsidR="002B386C" w:rsidRDefault="002B386C" w:rsidP="002B386C">
      <w:pPr>
        <w:jc w:val="center"/>
        <w:rPr>
          <w:rFonts w:ascii="Montserrat" w:hAnsi="Montserrat" w:cs="Arial"/>
          <w:sz w:val="16"/>
          <w:szCs w:val="16"/>
        </w:rPr>
      </w:pPr>
    </w:p>
    <w:p w14:paraId="26B541C1" w14:textId="77777777" w:rsidR="002B386C" w:rsidRDefault="002B386C" w:rsidP="002B386C">
      <w:pPr>
        <w:jc w:val="center"/>
        <w:rPr>
          <w:rFonts w:ascii="Montserrat" w:hAnsi="Montserrat" w:cs="Arial"/>
          <w:sz w:val="16"/>
          <w:szCs w:val="16"/>
        </w:rPr>
      </w:pPr>
    </w:p>
    <w:p w14:paraId="5EFA928E" w14:textId="77777777" w:rsidR="002B386C" w:rsidRDefault="002B386C" w:rsidP="002B386C">
      <w:pPr>
        <w:jc w:val="center"/>
        <w:rPr>
          <w:rFonts w:ascii="Montserrat" w:hAnsi="Montserrat" w:cs="Arial"/>
          <w:sz w:val="16"/>
          <w:szCs w:val="16"/>
        </w:rPr>
      </w:pPr>
    </w:p>
    <w:p w14:paraId="089BE77E" w14:textId="77777777" w:rsidR="002B386C" w:rsidRDefault="002B386C" w:rsidP="002B386C">
      <w:pPr>
        <w:jc w:val="center"/>
        <w:rPr>
          <w:rFonts w:ascii="Montserrat" w:hAnsi="Montserrat" w:cs="Arial"/>
          <w:sz w:val="16"/>
          <w:szCs w:val="16"/>
        </w:rPr>
      </w:pPr>
    </w:p>
    <w:p w14:paraId="5D0DCCFC" w14:textId="77777777" w:rsidR="002B386C" w:rsidRDefault="002B386C" w:rsidP="002B386C">
      <w:pPr>
        <w:jc w:val="center"/>
        <w:rPr>
          <w:rFonts w:ascii="Montserrat" w:hAnsi="Montserrat" w:cs="Arial"/>
          <w:sz w:val="16"/>
          <w:szCs w:val="16"/>
        </w:rPr>
      </w:pPr>
    </w:p>
    <w:p w14:paraId="36B7AF96" w14:textId="600C906F" w:rsidR="002B386C" w:rsidRPr="002B386C" w:rsidRDefault="002B386C" w:rsidP="002B386C">
      <w:pPr>
        <w:jc w:val="center"/>
        <w:rPr>
          <w:rFonts w:ascii="Montserrat" w:hAnsi="Montserrat" w:cs="Arial"/>
          <w:sz w:val="16"/>
          <w:szCs w:val="16"/>
        </w:rPr>
      </w:pPr>
      <w:r w:rsidRPr="002B386C">
        <w:rPr>
          <w:rFonts w:ascii="Montserrat" w:hAnsi="Montserrat" w:cs="Arial"/>
          <w:sz w:val="16"/>
          <w:szCs w:val="16"/>
        </w:rPr>
        <w:t>© 2025 This framework was independently created and is personally owned. Please do not copy, share, or repurpose this material without permission.</w:t>
      </w:r>
    </w:p>
    <w:sectPr w:rsidR="002B386C" w:rsidRPr="002B386C">
      <w:pgSz w:w="12240" w:h="15840"/>
      <w:pgMar w:top="1200" w:right="1440" w:bottom="120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DE591C"/>
    <w:multiLevelType w:val="hybridMultilevel"/>
    <w:tmpl w:val="03DE9770"/>
    <w:lvl w:ilvl="0" w:tplc="0C709066">
      <w:start w:val="1"/>
      <w:numFmt w:val="bullet"/>
      <w:lvlText w:val="●"/>
      <w:lvlJc w:val="left"/>
      <w:pPr>
        <w:ind w:left="720" w:hanging="360"/>
      </w:pPr>
    </w:lvl>
    <w:lvl w:ilvl="1" w:tplc="2E98F188">
      <w:start w:val="1"/>
      <w:numFmt w:val="bullet"/>
      <w:lvlText w:val="○"/>
      <w:lvlJc w:val="left"/>
      <w:pPr>
        <w:ind w:left="1440" w:hanging="360"/>
      </w:pPr>
    </w:lvl>
    <w:lvl w:ilvl="2" w:tplc="A74480B4">
      <w:start w:val="1"/>
      <w:numFmt w:val="bullet"/>
      <w:lvlText w:val="■"/>
      <w:lvlJc w:val="left"/>
      <w:pPr>
        <w:ind w:left="2160" w:hanging="360"/>
      </w:pPr>
    </w:lvl>
    <w:lvl w:ilvl="3" w:tplc="068C90E6">
      <w:start w:val="1"/>
      <w:numFmt w:val="bullet"/>
      <w:lvlText w:val="●"/>
      <w:lvlJc w:val="left"/>
      <w:pPr>
        <w:ind w:left="2880" w:hanging="360"/>
      </w:pPr>
    </w:lvl>
    <w:lvl w:ilvl="4" w:tplc="3EC20EBC">
      <w:start w:val="1"/>
      <w:numFmt w:val="bullet"/>
      <w:lvlText w:val="○"/>
      <w:lvlJc w:val="left"/>
      <w:pPr>
        <w:ind w:left="3600" w:hanging="360"/>
      </w:pPr>
    </w:lvl>
    <w:lvl w:ilvl="5" w:tplc="98461D30">
      <w:start w:val="1"/>
      <w:numFmt w:val="bullet"/>
      <w:lvlText w:val="■"/>
      <w:lvlJc w:val="left"/>
      <w:pPr>
        <w:ind w:left="4320" w:hanging="360"/>
      </w:pPr>
    </w:lvl>
    <w:lvl w:ilvl="6" w:tplc="FEB86E44">
      <w:start w:val="1"/>
      <w:numFmt w:val="bullet"/>
      <w:lvlText w:val="●"/>
      <w:lvlJc w:val="left"/>
      <w:pPr>
        <w:ind w:left="5040" w:hanging="360"/>
      </w:pPr>
    </w:lvl>
    <w:lvl w:ilvl="7" w:tplc="BF8878FA">
      <w:start w:val="1"/>
      <w:numFmt w:val="bullet"/>
      <w:lvlText w:val="●"/>
      <w:lvlJc w:val="left"/>
      <w:pPr>
        <w:ind w:left="5760" w:hanging="360"/>
      </w:pPr>
    </w:lvl>
    <w:lvl w:ilvl="8" w:tplc="ADA2C6BA">
      <w:start w:val="1"/>
      <w:numFmt w:val="bullet"/>
      <w:lvlText w:val="●"/>
      <w:lvlJc w:val="left"/>
      <w:pPr>
        <w:ind w:left="6480" w:hanging="360"/>
      </w:pPr>
    </w:lvl>
  </w:abstractNum>
  <w:num w:numId="1" w16cid:durableId="168023607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104C"/>
    <w:rsid w:val="000F2509"/>
    <w:rsid w:val="001179FD"/>
    <w:rsid w:val="002B386C"/>
    <w:rsid w:val="004D104C"/>
    <w:rsid w:val="00781D2A"/>
    <w:rsid w:val="009E64E4"/>
    <w:rsid w:val="00D66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2185FD"/>
  <w15:docId w15:val="{34B25D81-D5BE-42A5-9603-3DCED5C1A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eorgia" w:eastAsia="Georgia" w:hAnsi="Georgia" w:cs="Georgia"/>
        <w:color w:val="18181B"/>
        <w:sz w:val="22"/>
        <w:szCs w:val="22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361</TotalTime>
  <Pages>1</Pages>
  <Words>856</Words>
  <Characters>4880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Harsh Dubey</cp:lastModifiedBy>
  <cp:revision>4</cp:revision>
  <dcterms:created xsi:type="dcterms:W3CDTF">2026-02-21T18:14:00Z</dcterms:created>
  <dcterms:modified xsi:type="dcterms:W3CDTF">2026-02-22T12:12:00Z</dcterms:modified>
</cp:coreProperties>
</file>